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940" w:rsidRPr="003219D2" w:rsidRDefault="00CB06ED" w:rsidP="000E09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3219D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z-Cyrl-UZ"/>
        </w:rPr>
        <w:t>Tuman</w:t>
      </w:r>
      <w:r w:rsidR="000E0940" w:rsidRPr="003219D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z-Cyrl-UZ"/>
        </w:rPr>
        <w:t xml:space="preserve"> </w:t>
      </w:r>
      <w:r w:rsidRPr="003219D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z-Cyrl-UZ"/>
        </w:rPr>
        <w:t>ishchi</w:t>
      </w:r>
      <w:r w:rsidR="000E0940" w:rsidRPr="003219D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z-Cyrl-UZ"/>
        </w:rPr>
        <w:t xml:space="preserve"> </w:t>
      </w:r>
      <w:r w:rsidRPr="003219D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z-Cyrl-UZ"/>
        </w:rPr>
        <w:t>guruhining</w:t>
      </w:r>
      <w:r w:rsidR="000E0940" w:rsidRPr="003219D2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762095" w:rsidRPr="003219D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z-Cyrl-UZ"/>
        </w:rPr>
        <w:t>202</w:t>
      </w:r>
      <w:r w:rsidR="00C81D65" w:rsidRPr="003219D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z-Cyrl-UZ"/>
        </w:rPr>
        <w:t>3</w:t>
      </w:r>
      <w:r w:rsidR="007C7069" w:rsidRPr="003219D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z-Cyrl-UZ"/>
        </w:rPr>
        <w:t>-</w:t>
      </w:r>
      <w:r w:rsidRPr="003219D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z-Cyrl-UZ"/>
        </w:rPr>
        <w:t>yil</w:t>
      </w:r>
      <w:r w:rsidR="00762095" w:rsidRPr="003219D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z-Cyrl-UZ"/>
        </w:rPr>
        <w:t xml:space="preserve"> 1-</w:t>
      </w:r>
      <w:r w:rsidRPr="003219D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z-Cyrl-UZ"/>
        </w:rPr>
        <w:t>chorakda</w:t>
      </w:r>
      <w:r w:rsidR="007C7069" w:rsidRPr="003219D2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3219D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z-Cyrl-UZ"/>
        </w:rPr>
        <w:t>j</w:t>
      </w:r>
      <w:r w:rsidRPr="003219D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z-Cyrl-UZ"/>
        </w:rPr>
        <w:t>amoatchilik</w:t>
      </w:r>
      <w:r w:rsidR="000E0940" w:rsidRPr="003219D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z-Cyrl-UZ"/>
        </w:rPr>
        <w:t xml:space="preserve"> </w:t>
      </w:r>
      <w:r w:rsidRPr="003219D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z-Cyrl-UZ"/>
        </w:rPr>
        <w:t>fikri</w:t>
      </w:r>
      <w:r w:rsidR="000E0940" w:rsidRPr="003219D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z-Cyrl-UZ"/>
        </w:rPr>
        <w:t xml:space="preserve"> </w:t>
      </w:r>
      <w:r w:rsidRPr="003219D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z-Cyrl-UZ"/>
        </w:rPr>
        <w:t>asosida</w:t>
      </w:r>
      <w:r w:rsidR="000E0940" w:rsidRPr="003219D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z-Cyrl-UZ"/>
        </w:rPr>
        <w:t xml:space="preserve"> </w:t>
      </w:r>
      <w:r w:rsidRPr="003219D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z-Cyrl-UZ"/>
        </w:rPr>
        <w:t>shakllantirilgan</w:t>
      </w:r>
      <w:r w:rsidR="000E0940" w:rsidRPr="003219D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z-Cyrl-UZ"/>
        </w:rPr>
        <w:t xml:space="preserve"> </w:t>
      </w:r>
      <w:r w:rsidRPr="003219D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z-Cyrl-UZ"/>
        </w:rPr>
        <w:t>tadbirlarni</w:t>
      </w:r>
      <w:r w:rsidR="000E0940" w:rsidRPr="003219D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z-Cyrl-UZ"/>
        </w:rPr>
        <w:t xml:space="preserve"> </w:t>
      </w:r>
      <w:r w:rsidRPr="003219D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z-Cyrl-UZ"/>
        </w:rPr>
        <w:t>moliyalashtirishga</w:t>
      </w:r>
      <w:r w:rsidR="000E0940" w:rsidRPr="003219D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z-Cyrl-UZ"/>
        </w:rPr>
        <w:t xml:space="preserve"> </w:t>
      </w:r>
      <w:r w:rsidRPr="003219D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z-Cyrl-UZ"/>
        </w:rPr>
        <w:t>yo‘naltirilgan</w:t>
      </w:r>
      <w:r w:rsidR="000E0940" w:rsidRPr="003219D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z-Cyrl-UZ"/>
        </w:rPr>
        <w:t xml:space="preserve"> </w:t>
      </w:r>
      <w:r w:rsidRPr="003219D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z-Cyrl-UZ"/>
        </w:rPr>
        <w:t>mablag‘lar</w:t>
      </w:r>
      <w:r w:rsidR="000E0940" w:rsidRPr="003219D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z-Cyrl-UZ"/>
        </w:rPr>
        <w:t xml:space="preserve"> </w:t>
      </w:r>
      <w:r w:rsidRPr="003219D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z-Cyrl-UZ"/>
        </w:rPr>
        <w:t>va</w:t>
      </w:r>
      <w:r w:rsidR="000E0940" w:rsidRPr="003219D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z-Cyrl-UZ"/>
        </w:rPr>
        <w:t xml:space="preserve"> </w:t>
      </w:r>
      <w:r w:rsidRPr="003219D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z-Cyrl-UZ"/>
        </w:rPr>
        <w:t>bajarilgan</w:t>
      </w:r>
      <w:r w:rsidR="000E0940" w:rsidRPr="003219D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z-Cyrl-UZ"/>
        </w:rPr>
        <w:t xml:space="preserve"> </w:t>
      </w:r>
      <w:r w:rsidRPr="003219D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z-Cyrl-UZ"/>
        </w:rPr>
        <w:t>ishlar</w:t>
      </w:r>
      <w:r w:rsidR="000E0940" w:rsidRPr="003219D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z-Cyrl-UZ"/>
        </w:rPr>
        <w:t xml:space="preserve"> </w:t>
      </w:r>
      <w:r w:rsidRPr="003219D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z-Cyrl-UZ"/>
        </w:rPr>
        <w:t>to‘g‘risidagi</w:t>
      </w:r>
      <w:r w:rsidR="000E0940" w:rsidRPr="003219D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z-Cyrl-UZ"/>
        </w:rPr>
        <w:t xml:space="preserve"> </w:t>
      </w:r>
      <w:r w:rsidRPr="003219D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z-Cyrl-UZ"/>
        </w:rPr>
        <w:t>hisoboti</w:t>
      </w:r>
      <w:r w:rsidR="000E0940" w:rsidRPr="003219D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z-Cyrl-UZ"/>
        </w:rPr>
        <w:t xml:space="preserve"> </w:t>
      </w:r>
    </w:p>
    <w:p w:rsidR="000E0940" w:rsidRPr="003219D2" w:rsidRDefault="00CB06ED" w:rsidP="000E09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851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3219D2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O‘zbekiston</w:t>
      </w:r>
      <w:r w:rsidR="000E0940" w:rsidRPr="003219D2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3219D2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Respublikasi</w:t>
      </w:r>
      <w:r w:rsidR="000E0940" w:rsidRPr="003219D2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3219D2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Prezidentining</w:t>
      </w:r>
      <w:r w:rsidR="000E0940" w:rsidRPr="003219D2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2021</w:t>
      </w:r>
      <w:r w:rsidR="00185D26" w:rsidRPr="003219D2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-</w:t>
      </w:r>
      <w:r w:rsidRPr="003219D2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yil</w:t>
      </w:r>
      <w:r w:rsidR="000E0940" w:rsidRPr="003219D2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1</w:t>
      </w:r>
      <w:r w:rsidR="00185D26" w:rsidRPr="003219D2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3-</w:t>
      </w:r>
      <w:r w:rsidRPr="003219D2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apreldagi</w:t>
      </w:r>
      <w:r w:rsidR="000E0940" w:rsidRPr="003219D2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“</w:t>
      </w:r>
      <w:r w:rsidRPr="003219D2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Budjet</w:t>
      </w:r>
      <w:r w:rsidR="000E0940" w:rsidRPr="003219D2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3219D2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jarayonida</w:t>
      </w:r>
      <w:r w:rsidR="000E0940" w:rsidRPr="003219D2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3219D2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fuqarolarning</w:t>
      </w:r>
      <w:r w:rsidR="000E0940" w:rsidRPr="003219D2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3219D2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faol</w:t>
      </w:r>
      <w:r w:rsidR="000E0940" w:rsidRPr="003219D2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3219D2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ishtirokini</w:t>
      </w:r>
      <w:r w:rsidR="000E0940" w:rsidRPr="003219D2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3219D2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ta’minlash</w:t>
      </w:r>
      <w:r w:rsidR="000E0940" w:rsidRPr="003219D2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3219D2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bo‘yicha</w:t>
      </w:r>
      <w:r w:rsidR="000E0940" w:rsidRPr="003219D2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3219D2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qo‘shimcha</w:t>
      </w:r>
      <w:r w:rsidR="000E0940" w:rsidRPr="003219D2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3219D2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chora</w:t>
      </w:r>
      <w:r w:rsidR="000E0940" w:rsidRPr="003219D2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-</w:t>
      </w:r>
      <w:r w:rsidRPr="003219D2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tadbirlar</w:t>
      </w:r>
      <w:r w:rsidR="000E0940" w:rsidRPr="003219D2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3219D2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to‘g‘risida</w:t>
      </w:r>
      <w:r w:rsidR="000E0940" w:rsidRPr="003219D2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”</w:t>
      </w:r>
      <w:r w:rsidRPr="003219D2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gi</w:t>
      </w:r>
      <w:r w:rsidR="000E0940" w:rsidRPr="003219D2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3219D2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PQ</w:t>
      </w:r>
      <w:r w:rsidR="000E0940" w:rsidRPr="003219D2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-5072-</w:t>
      </w:r>
      <w:r w:rsidRPr="003219D2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son</w:t>
      </w:r>
      <w:r w:rsidR="000E0940" w:rsidRPr="003219D2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hyperlink r:id="rId8" w:history="1">
        <w:r w:rsidRPr="003219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>qarori</w:t>
        </w:r>
        <w:r w:rsidR="000E0940" w:rsidRPr="003219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 xml:space="preserve"> </w:t>
        </w:r>
        <w:r w:rsidRPr="003219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>hamda</w:t>
        </w:r>
        <w:r w:rsidR="000E0940" w:rsidRPr="003219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 xml:space="preserve"> </w:t>
        </w:r>
        <w:r w:rsidRPr="003219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>va</w:t>
        </w:r>
        <w:r w:rsidR="000E0940" w:rsidRPr="003219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 xml:space="preserve"> </w:t>
        </w:r>
        <w:r w:rsidRPr="003219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>O‘zbekiston</w:t>
        </w:r>
        <w:r w:rsidR="000E0940" w:rsidRPr="003219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 xml:space="preserve"> </w:t>
        </w:r>
        <w:r w:rsidRPr="003219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>Respublikasi</w:t>
        </w:r>
        <w:r w:rsidR="000E0940" w:rsidRPr="003219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 xml:space="preserve"> </w:t>
        </w:r>
        <w:r w:rsidRPr="003219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>Oliy</w:t>
        </w:r>
        <w:r w:rsidR="000E0940" w:rsidRPr="003219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 xml:space="preserve"> </w:t>
        </w:r>
        <w:r w:rsidRPr="003219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>Majlisi</w:t>
        </w:r>
        <w:r w:rsidR="000E0940" w:rsidRPr="003219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 xml:space="preserve"> </w:t>
        </w:r>
        <w:r w:rsidRPr="003219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>Senati</w:t>
        </w:r>
        <w:r w:rsidR="000E0940" w:rsidRPr="003219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 xml:space="preserve"> </w:t>
        </w:r>
        <w:r w:rsidRPr="003219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>Kengashining</w:t>
        </w:r>
        <w:r w:rsidR="000E0940" w:rsidRPr="003219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 xml:space="preserve"> 202</w:t>
        </w:r>
        <w:r w:rsidR="00185D26" w:rsidRPr="003219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>1-</w:t>
        </w:r>
        <w:r w:rsidRPr="003219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>yil</w:t>
        </w:r>
        <w:r w:rsidR="000E0940" w:rsidRPr="003219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 xml:space="preserve"> 22</w:t>
        </w:r>
        <w:r w:rsidR="00185D26" w:rsidRPr="003219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>-</w:t>
        </w:r>
        <w:r w:rsidRPr="003219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>apreldagi</w:t>
        </w:r>
        <w:r w:rsidR="000E0940" w:rsidRPr="003219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 xml:space="preserve"> “</w:t>
        </w:r>
        <w:r w:rsidRPr="003219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>Mahalliy</w:t>
        </w:r>
        <w:r w:rsidR="000E0940" w:rsidRPr="003219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 xml:space="preserve"> </w:t>
        </w:r>
        <w:r w:rsidRPr="003219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>budjet</w:t>
        </w:r>
        <w:r w:rsidR="000E0940" w:rsidRPr="003219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 xml:space="preserve"> </w:t>
        </w:r>
        <w:r w:rsidRPr="003219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>mablag‘lari</w:t>
        </w:r>
        <w:r w:rsidR="000E0940" w:rsidRPr="003219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 xml:space="preserve"> </w:t>
        </w:r>
        <w:r w:rsidRPr="003219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>sarflanishida</w:t>
        </w:r>
        <w:r w:rsidR="000E0940" w:rsidRPr="003219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 xml:space="preserve"> </w:t>
        </w:r>
        <w:r w:rsidRPr="003219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>jamoatchilik</w:t>
        </w:r>
        <w:r w:rsidR="000E0940" w:rsidRPr="003219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 xml:space="preserve"> </w:t>
        </w:r>
        <w:r w:rsidRPr="003219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>ishtirokini</w:t>
        </w:r>
        <w:r w:rsidR="000E0940" w:rsidRPr="003219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 xml:space="preserve"> </w:t>
        </w:r>
        <w:r w:rsidRPr="003219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>ta’minlash</w:t>
        </w:r>
        <w:r w:rsidR="000E0940" w:rsidRPr="003219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 xml:space="preserve"> </w:t>
        </w:r>
        <w:r w:rsidRPr="003219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>to‘g‘risida</w:t>
        </w:r>
        <w:r w:rsidR="000E0940" w:rsidRPr="003219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>”</w:t>
        </w:r>
        <w:r w:rsidRPr="003219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>gi</w:t>
        </w:r>
        <w:r w:rsidR="000E0940" w:rsidRPr="003219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 xml:space="preserve"> </w:t>
        </w:r>
        <w:r w:rsidRPr="003219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>KQ</w:t>
        </w:r>
        <w:r w:rsidR="000E0940" w:rsidRPr="003219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>-213-</w:t>
        </w:r>
        <w:r w:rsidRPr="003219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>IV</w:t>
        </w:r>
        <w:r w:rsidR="000E0940" w:rsidRPr="003219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>-</w:t>
        </w:r>
        <w:r w:rsidRPr="003219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>son</w:t>
        </w:r>
        <w:r w:rsidR="000E0940" w:rsidRPr="003219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 xml:space="preserve"> </w:t>
        </w:r>
        <w:r w:rsidRPr="003219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z-Cyrl-UZ"/>
          </w:rPr>
          <w:t>qarorilariga</w:t>
        </w:r>
      </w:hyperlink>
      <w:r w:rsidR="000E094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asosan</w:t>
      </w:r>
      <w:r w:rsidR="000E094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“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Ochiq</w:t>
      </w:r>
      <w:r w:rsidR="000E094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budjet</w:t>
      </w:r>
      <w:r w:rsidR="000E094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” 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axborot</w:t>
      </w:r>
      <w:r w:rsidR="000E094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portali</w:t>
      </w:r>
      <w:r w:rsidR="000E094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ishga</w:t>
      </w:r>
      <w:r w:rsidR="000E094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tushir</w:t>
      </w:r>
      <w:r w:rsidR="00005152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il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di</w:t>
      </w:r>
      <w:r w:rsidR="000E094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.</w:t>
      </w:r>
    </w:p>
    <w:p w:rsidR="000E0940" w:rsidRPr="003219D2" w:rsidRDefault="000E0940" w:rsidP="000E09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“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Ochiq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budjet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”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portalining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tashkil</w:t>
      </w:r>
      <w:r w:rsidR="00901894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etilishidan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maqsad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bevosita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fuqarolar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tashabbus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va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talablarini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inobatga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olgan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holda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hududlardagi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kamchiliklarni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bartaraf</w:t>
      </w:r>
      <w:r w:rsidR="00901894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etishdan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iborat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.</w:t>
      </w:r>
    </w:p>
    <w:p w:rsidR="00881412" w:rsidRPr="003219D2" w:rsidRDefault="00CB06ED" w:rsidP="000E09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708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</w:pP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Fuqarolar</w:t>
      </w:r>
      <w:r w:rsidR="000E094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tomonidan</w:t>
      </w:r>
      <w:r w:rsidR="000E094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bildirilgan</w:t>
      </w:r>
      <w:r w:rsidR="000E094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takliflarni</w:t>
      </w:r>
      <w:r w:rsidR="000E094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amalga</w:t>
      </w:r>
      <w:r w:rsidR="000E094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oshirish</w:t>
      </w:r>
      <w:r w:rsidR="000E094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uchun</w:t>
      </w:r>
      <w:r w:rsidR="000E094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tuman</w:t>
      </w:r>
      <w:r w:rsidR="000E094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hokimligi</w:t>
      </w:r>
      <w:r w:rsidR="00447215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005152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qoshida</w:t>
      </w:r>
      <w:r w:rsidR="00447215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005152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tashkil</w:t>
      </w:r>
      <w:r w:rsidR="00447215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005152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etilgan</w:t>
      </w:r>
      <w:r w:rsidR="000E094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“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Fuqarolar</w:t>
      </w:r>
      <w:r w:rsidR="000E094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tashabbusi</w:t>
      </w:r>
      <w:r w:rsidR="000E094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jamg‘armasi</w:t>
      </w:r>
      <w:r w:rsidR="000E094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” 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shaxsiy</w:t>
      </w:r>
      <w:r w:rsidR="000E094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g‘azna</w:t>
      </w:r>
      <w:r w:rsidR="000E094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hisobvarag‘i</w:t>
      </w:r>
      <w:r w:rsidR="00005152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da</w:t>
      </w:r>
      <w:r w:rsidR="000E094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O‘zbekiston</w:t>
      </w:r>
      <w:r w:rsidR="00CD124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Respublikasi</w:t>
      </w:r>
      <w:r w:rsidR="00CD124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Prezidentining</w:t>
      </w:r>
      <w:r w:rsidR="00CD124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2021-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yil</w:t>
      </w:r>
      <w:r w:rsidR="00CD124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13-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apreldagi</w:t>
      </w:r>
      <w:r w:rsidR="00CD124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“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Budjet</w:t>
      </w:r>
      <w:r w:rsidR="00CD124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jarayonida</w:t>
      </w:r>
      <w:r w:rsidR="00CD124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fuqarolarning</w:t>
      </w:r>
      <w:r w:rsidR="00CD124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faol</w:t>
      </w:r>
      <w:r w:rsidR="00CD124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ishtirokini</w:t>
      </w:r>
      <w:r w:rsidR="00CD124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ta’minlash</w:t>
      </w:r>
      <w:r w:rsidR="00CD124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bo‘yicha</w:t>
      </w:r>
      <w:r w:rsidR="00CD124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qo‘shimcha</w:t>
      </w:r>
      <w:r w:rsidR="00CD124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chora</w:t>
      </w:r>
      <w:r w:rsidR="00CD124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-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tadbirlar</w:t>
      </w:r>
      <w:r w:rsidR="00CD124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to‘g‘risida</w:t>
      </w:r>
      <w:r w:rsidR="00CD124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”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gi</w:t>
      </w:r>
      <w:r w:rsidR="00CD124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PQ</w:t>
      </w:r>
      <w:r w:rsidR="00CD124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-5072-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sonli</w:t>
      </w:r>
      <w:r w:rsidR="00CD124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hyperlink r:id="rId9" w:history="1">
        <w:r w:rsidRPr="003219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z-Cyrl-UZ"/>
          </w:rPr>
          <w:t>qarori</w:t>
        </w:r>
      </w:hyperlink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ga</w:t>
      </w:r>
      <w:r w:rsidR="00CD124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asosan</w:t>
      </w:r>
      <w:r w:rsidR="00CD124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202</w:t>
      </w:r>
      <w:r w:rsidR="00447215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3</w:t>
      </w:r>
      <w:r w:rsidR="003504A9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-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yil</w:t>
      </w:r>
      <w:r w:rsidR="003504A9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1-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yanvar</w:t>
      </w:r>
      <w:r w:rsidR="000E094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holatiga</w:t>
      </w:r>
      <w:r w:rsidR="00901894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erkin</w:t>
      </w:r>
      <w:r w:rsidR="000E094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qoldiq</w:t>
      </w:r>
      <w:r w:rsidR="000E094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mablag‘larining</w:t>
      </w:r>
      <w:r w:rsidR="000E094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CD124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30</w:t>
      </w:r>
      <w:r w:rsidR="000E094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foizi</w:t>
      </w:r>
      <w:r w:rsidR="003504A9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447215" w:rsidRPr="003219D2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>528</w:t>
      </w:r>
      <w:r w:rsidR="000E0940" w:rsidRPr="003219D2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 xml:space="preserve">,0 </w:t>
      </w:r>
      <w:r w:rsidRPr="003219D2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>mln</w:t>
      </w:r>
      <w:r w:rsidR="000E0940" w:rsidRPr="003219D2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 xml:space="preserve"> </w:t>
      </w:r>
      <w:r w:rsidRPr="003219D2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>so‘m</w:t>
      </w:r>
      <w:r w:rsidR="000E0940" w:rsidRPr="003219D2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>,</w:t>
      </w:r>
      <w:r w:rsidR="000E094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tuman</w:t>
      </w:r>
      <w:r w:rsidR="00BA752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447215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b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udjetining</w:t>
      </w:r>
      <w:r w:rsidR="00BA752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tasdiqlangan</w:t>
      </w:r>
      <w:r w:rsidR="00BA752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umumiy</w:t>
      </w:r>
      <w:r w:rsidR="00BA752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xarajatlarining</w:t>
      </w:r>
      <w:r w:rsidR="00BA752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2,5 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foizi</w:t>
      </w:r>
      <w:r w:rsidR="00BA752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447215" w:rsidRPr="003219D2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>4702,6</w:t>
      </w:r>
      <w:r w:rsidR="00BA7520" w:rsidRPr="003219D2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 xml:space="preserve"> </w:t>
      </w:r>
      <w:r w:rsidRPr="003219D2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>mln</w:t>
      </w:r>
      <w:r w:rsidR="00BA7520" w:rsidRPr="003219D2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 xml:space="preserve"> </w:t>
      </w:r>
      <w:r w:rsidRPr="003219D2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>so‘m</w:t>
      </w:r>
      <w:r w:rsidR="00881412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</w:t>
      </w:r>
      <w:r w:rsidR="00430AF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Xalq</w:t>
      </w:r>
      <w:r w:rsidR="00881412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</w:t>
      </w:r>
      <w:r w:rsidR="00430AF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deputatlari</w:t>
      </w:r>
      <w:r w:rsidR="00881412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</w:t>
      </w:r>
      <w:r w:rsidR="00430AF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tuman</w:t>
      </w:r>
      <w:r w:rsidR="00881412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</w:t>
      </w:r>
      <w:r w:rsidR="00430AF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Kengashining</w:t>
      </w:r>
      <w:r w:rsidR="00881412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</w:t>
      </w:r>
      <w:r w:rsidR="00430AF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qarorlariga</w:t>
      </w:r>
      <w:r w:rsidR="00881412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</w:t>
      </w:r>
      <w:r w:rsidR="00430AF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asosan</w:t>
      </w:r>
      <w:r w:rsidR="00881412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</w:t>
      </w:r>
      <w:r w:rsidR="00430AF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o‘tkazilishi</w:t>
      </w:r>
      <w:r w:rsidR="00881412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 xml:space="preserve"> </w:t>
      </w:r>
      <w:r w:rsidR="00430AF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ta’minlandi</w:t>
      </w:r>
      <w:r w:rsidR="00881412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.</w:t>
      </w:r>
      <w:r w:rsidR="00881412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005152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Bundan</w:t>
      </w:r>
      <w:r w:rsidR="00366344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005152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tashqari</w:t>
      </w:r>
      <w:r w:rsidR="00366344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005152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j</w:t>
      </w:r>
      <w:r w:rsidR="00430AF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amg‘armada</w:t>
      </w:r>
      <w:r w:rsidR="00881412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202</w:t>
      </w:r>
      <w:r w:rsidR="00447215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3</w:t>
      </w:r>
      <w:r w:rsidR="00881412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-</w:t>
      </w:r>
      <w:r w:rsidR="00430AF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yil</w:t>
      </w:r>
      <w:r w:rsidR="00881412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430AF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boshida</w:t>
      </w:r>
      <w:r w:rsidR="00881412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447215" w:rsidRPr="003219D2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>6</w:t>
      </w:r>
      <w:r w:rsidR="00881412" w:rsidRPr="003219D2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>6</w:t>
      </w:r>
      <w:r w:rsidR="00447215" w:rsidRPr="003219D2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>7</w:t>
      </w:r>
      <w:r w:rsidR="00881412" w:rsidRPr="003219D2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>,</w:t>
      </w:r>
      <w:r w:rsidR="00447215" w:rsidRPr="003219D2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>2</w:t>
      </w:r>
      <w:r w:rsidR="00881412" w:rsidRPr="003219D2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 xml:space="preserve"> </w:t>
      </w:r>
      <w:r w:rsidR="00430AFD" w:rsidRPr="003219D2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>mln</w:t>
      </w:r>
      <w:r w:rsidR="00881412" w:rsidRPr="003219D2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 xml:space="preserve"> </w:t>
      </w:r>
      <w:r w:rsidR="00430AFD" w:rsidRPr="003219D2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>so‘m</w:t>
      </w:r>
      <w:r w:rsidR="00881412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430AF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qoldiq</w:t>
      </w:r>
      <w:r w:rsidR="00881412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430AF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mablag‘i</w:t>
      </w:r>
      <w:r w:rsidR="00881412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430AF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mavjud</w:t>
      </w:r>
      <w:r w:rsidR="00881412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430AF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bo‘lib</w:t>
      </w:r>
      <w:r w:rsidR="00881412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,</w:t>
      </w:r>
      <w:r w:rsidR="001775BB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br/>
      </w:r>
      <w:r w:rsidR="001775BB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2022-yilda g‘olib bo‘lgan takliflarni amalga oshirishda </w:t>
      </w:r>
      <w:r w:rsidR="001775BB" w:rsidRPr="003219D2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 xml:space="preserve">122,6 mln.so‘m </w:t>
      </w:r>
      <w:r w:rsidR="001775BB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mablag‘lar iqtisod qilinib</w:t>
      </w:r>
      <w:r w:rsidR="00C9388E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, </w:t>
      </w:r>
      <w:r w:rsidR="00005152" w:rsidRPr="003219D2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>jami</w:t>
      </w:r>
      <w:r w:rsidR="00C9388E" w:rsidRPr="003219D2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 xml:space="preserve"> 6020,4</w:t>
      </w:r>
      <w:r w:rsidR="00C9388E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C9388E" w:rsidRPr="003219D2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 xml:space="preserve">mln so‘m </w:t>
      </w:r>
      <w:r w:rsidR="00005152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mablag‘</w:t>
      </w:r>
      <w:r w:rsidR="00C9388E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005152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shakllangan</w:t>
      </w:r>
      <w:r w:rsidR="00C9388E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.</w:t>
      </w:r>
      <w:r w:rsidR="00C9388E" w:rsidRPr="003219D2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z-Cyrl-UZ"/>
        </w:rPr>
        <w:t xml:space="preserve"> </w:t>
      </w:r>
      <w:r w:rsidR="00005152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Ushbu</w:t>
      </w:r>
      <w:r w:rsidR="00427476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005152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mablag‘lar</w:t>
      </w:r>
      <w:r w:rsidR="00881412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br/>
      </w:r>
      <w:r w:rsidR="00881412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1-</w:t>
      </w:r>
      <w:r w:rsidR="00430AF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mavsumda</w:t>
      </w:r>
      <w:r w:rsidR="00881412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430AF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fuqarolar</w:t>
      </w:r>
      <w:r w:rsidR="00881412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430AF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tomonidan</w:t>
      </w:r>
      <w:r w:rsidR="00881412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430AF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bildirilgan</w:t>
      </w:r>
      <w:r w:rsidR="00881412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430AF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takliflarni</w:t>
      </w:r>
      <w:r w:rsidR="00881412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430AF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amalga</w:t>
      </w:r>
      <w:r w:rsidR="00881412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430AF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oshirish</w:t>
      </w:r>
      <w:r w:rsidR="00881412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430AF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uchun</w:t>
      </w:r>
      <w:r w:rsidR="00881412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430AF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yo‘naltirildi</w:t>
      </w:r>
      <w:r w:rsidR="00881412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.</w:t>
      </w:r>
    </w:p>
    <w:p w:rsidR="000E0940" w:rsidRPr="003219D2" w:rsidRDefault="00A70584" w:rsidP="000E09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0E094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“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Ochiq</w:t>
      </w:r>
      <w:r w:rsidR="000E094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budjet</w:t>
      </w:r>
      <w:r w:rsidR="000E094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”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axborot</w:t>
      </w:r>
      <w:r w:rsidR="000E094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portali</w:t>
      </w:r>
      <w:r w:rsidR="000E094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3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bosqichda</w:t>
      </w:r>
      <w:r w:rsidR="000E094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amalga</w:t>
      </w:r>
      <w:r w:rsidR="000E094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oshirildi</w:t>
      </w:r>
      <w:r w:rsidR="000E094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:</w:t>
      </w:r>
    </w:p>
    <w:p w:rsidR="000E0940" w:rsidRPr="003219D2" w:rsidRDefault="000E0940" w:rsidP="000E09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219D2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  <w:shd w:val="clear" w:color="auto" w:fill="FFFFFF"/>
          <w:lang w:val="en-US"/>
        </w:rPr>
        <w:t>1-</w:t>
      </w:r>
      <w:r w:rsidR="00CB06ED" w:rsidRPr="003219D2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  <w:shd w:val="clear" w:color="auto" w:fill="FFFFFF"/>
          <w:lang w:val="en-US"/>
        </w:rPr>
        <w:t>bosqich</w:t>
      </w:r>
      <w:r w:rsidRPr="003219D2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  <w:shd w:val="clear" w:color="auto" w:fill="FFFFFF"/>
          <w:lang w:val="en-US"/>
        </w:rPr>
        <w:t>.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>Fuqarolar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>tomonidan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 xml:space="preserve"> “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>Ochiq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>budjet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 xml:space="preserve">”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>axborot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>portaliga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>loyiha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>takliflari</w:t>
      </w:r>
      <w:r w:rsidR="006949E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>joylashtirildi</w:t>
      </w:r>
      <w:r w:rsidR="006949E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 xml:space="preserve">.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>Bu</w:t>
      </w:r>
      <w:r w:rsidR="006949E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>jarayon</w:t>
      </w:r>
      <w:r w:rsidR="006949E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>joriy</w:t>
      </w:r>
      <w:r w:rsidR="006949E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>yilning</w:t>
      </w:r>
      <w:r w:rsidR="006949E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 xml:space="preserve"> </w:t>
      </w:r>
      <w:r w:rsidR="00656AD5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6</w:t>
      </w:r>
      <w:r w:rsidR="006949E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>-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fevral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>dan</w:t>
      </w:r>
      <w:r w:rsidR="006949E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 xml:space="preserve"> </w:t>
      </w:r>
      <w:r w:rsidR="000B43A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2</w:t>
      </w:r>
      <w:r w:rsidR="00656AD5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6</w:t>
      </w:r>
      <w:r w:rsidR="006949E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>-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z-Cyrl-UZ"/>
        </w:rPr>
        <w:t>fevral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>gacha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>davom</w:t>
      </w:r>
      <w:r w:rsidR="00901894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>etdi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 xml:space="preserve">.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>Fuqarolar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>tomonidan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>shu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>vaqt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>oralig‘ida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 xml:space="preserve"> </w:t>
      </w:r>
      <w:r w:rsidR="00656AD5" w:rsidRPr="003219D2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  <w:shd w:val="clear" w:color="auto" w:fill="FFFFFF"/>
          <w:lang w:val="uz-Cyrl-UZ"/>
        </w:rPr>
        <w:t>107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  <w:shd w:val="clear" w:color="auto" w:fill="FFFFFF"/>
          <w:lang w:val="en-US"/>
        </w:rPr>
        <w:t>ta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>takliflar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>kelib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>tushdi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>.</w:t>
      </w:r>
    </w:p>
    <w:p w:rsidR="000E0940" w:rsidRPr="003219D2" w:rsidRDefault="000E0940" w:rsidP="000E0940">
      <w:pPr>
        <w:tabs>
          <w:tab w:val="left" w:pos="708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219D2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  <w:lang w:val="en-US"/>
        </w:rPr>
        <w:t>2-</w:t>
      </w:r>
      <w:r w:rsidR="00CB06ED" w:rsidRPr="003219D2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  <w:lang w:val="en-US"/>
        </w:rPr>
        <w:t>bosqich</w:t>
      </w:r>
      <w:r w:rsidRPr="003219D2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  <w:lang w:val="en-US"/>
        </w:rPr>
        <w:t>.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O‘zbekiston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Respublikasi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Oliy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Majlisi</w:t>
      </w:r>
      <w:r w:rsidR="006949E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Senati</w:t>
      </w:r>
      <w:r w:rsidR="006949E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Kengashining</w:t>
      </w:r>
      <w:r w:rsidR="006949E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2021-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yil</w:t>
      </w:r>
      <w:r w:rsidR="006949E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22-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apreldagi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“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Mahalliy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budjet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mablag‘lari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sarflanishida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jamoatchilik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ishtirokini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ta’minlash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to‘g‘risida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”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gi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KQ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-213-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IV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-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son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qarori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va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bu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boradagi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Xalq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deputatlari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tuman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Kengashining</w:t>
      </w:r>
      <w:r w:rsidR="006949E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2021-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yil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6949E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9-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vgustdagi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“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Mahalliy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budjet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mablag‘lari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sarflanishida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jamoatchilik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ishtirokini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ta’minlash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to‘g‘risida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”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gi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VI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-34-16-7-94-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K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/21-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sonli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qarori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bilan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tuman</w:t>
      </w:r>
      <w:r w:rsidR="00337856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ishchi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guruh</w:t>
      </w:r>
      <w:r w:rsidR="00005152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i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fuqarolar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tomonidan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“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Ochiq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budjet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”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axborot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portaliga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joylashtirilgan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loyihalarni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mezon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me’yorlariga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005152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va</w:t>
      </w:r>
      <w:r w:rsidR="006421D2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6421D2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tegishli tashkilotlar</w:t>
      </w:r>
      <w:r w:rsidR="006421D2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005152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taqdim</w:t>
      </w:r>
      <w:r w:rsidR="006421D2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005152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qilgan</w:t>
      </w:r>
      <w:r w:rsidR="006421D2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005152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xulosalarga</w:t>
      </w:r>
      <w:r w:rsidR="006421D2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6421D2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asosan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tanlab</w:t>
      </w:r>
      <w:r w:rsidR="006949E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oli</w:t>
      </w:r>
      <w:r w:rsidR="00005152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n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di</w:t>
      </w:r>
      <w:r w:rsidR="006949E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.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Jarayon</w:t>
      </w:r>
      <w:r w:rsidR="006949E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>joriy</w:t>
      </w:r>
      <w:r w:rsidR="00C46B7C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>yilning</w:t>
      </w:r>
      <w:r w:rsidR="00C46B7C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 xml:space="preserve"> </w:t>
      </w:r>
      <w:r w:rsidR="00B62458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2</w:t>
      </w:r>
      <w:r w:rsidR="006421D2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7</w:t>
      </w:r>
      <w:r w:rsidR="00B62458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-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fevrali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dan</w:t>
      </w:r>
      <w:r w:rsidR="006949E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6421D2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18</w:t>
      </w:r>
      <w:r w:rsidR="006949E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-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martg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acha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lastRenderedPageBreak/>
        <w:t>davom</w:t>
      </w:r>
      <w:r w:rsidR="00901894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etdi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.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Bunda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ishchi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guruh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005152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va</w:t>
      </w:r>
      <w:r w:rsidR="006421D2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005152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jarayonga</w:t>
      </w:r>
      <w:r w:rsidR="00F96FB9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005152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jalb</w:t>
      </w:r>
      <w:r w:rsidR="00F96FB9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005152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qilingan</w:t>
      </w:r>
      <w:r w:rsidR="00F96FB9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6421D2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tegishli tashkilotlar</w:t>
      </w:r>
      <w:r w:rsidR="006421D2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tomonidan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takliflarning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mezonga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mosligi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va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taklif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loyihalarining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so‘mmasiga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aniqlik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kiritildi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.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Ushbu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jarayonda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ishchi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guruh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tomonidan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qiymati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B64C28" w:rsidRPr="003219D2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  <w:lang w:val="uz-Cyrl-UZ"/>
        </w:rPr>
        <w:t>73</w:t>
      </w:r>
      <w:r w:rsidRPr="003219D2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  <w:lang w:val="en-US"/>
        </w:rPr>
        <w:t>,</w:t>
      </w:r>
      <w:r w:rsidR="00B64C28" w:rsidRPr="003219D2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  <w:lang w:val="uz-Cyrl-UZ"/>
        </w:rPr>
        <w:t>9</w:t>
      </w:r>
      <w:r w:rsidRPr="003219D2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  <w:lang w:val="en-US"/>
        </w:rPr>
        <w:t>mlrd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so‘mlik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B64C28" w:rsidRPr="003219D2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  <w:lang w:val="uz-Cyrl-UZ"/>
        </w:rPr>
        <w:t>81</w:t>
      </w:r>
      <w:r w:rsidRPr="003219D2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  <w:lang w:val="en-US"/>
        </w:rPr>
        <w:t>ta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005152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loyiha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lar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ovoz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berish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uchun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yakuniy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bosqichga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o‘tkazildi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va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005152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loyiha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mualliflarining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shaxsiy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kabinetiga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005152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loyiha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lari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ovoz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berish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uchun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qabul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qilinganliga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to‘g‘risida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xabarnomalar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yuborildi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.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Qolgan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ED1E6E" w:rsidRPr="003219D2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  <w:lang w:val="uz-Cyrl-UZ"/>
        </w:rPr>
        <w:t>26</w:t>
      </w:r>
      <w:r w:rsidRPr="003219D2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  <w:lang w:val="en-US"/>
        </w:rPr>
        <w:t>ta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005152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loyiha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mezon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talablariga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to‘g‘ri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kelmaganligi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va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bir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-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birini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takrorlaganligi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hamda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taklifning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amalga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oshirish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qiymati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bazaviy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hisoblash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miqdorining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4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ming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barobaridan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oshganligi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sababli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rad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javobi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berildi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va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005152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loyiha</w:t>
      </w:r>
      <w:r w:rsidR="00ED1E6E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005152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muallifi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ning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shaxsiy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kabinetiga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rad</w:t>
      </w:r>
      <w:r w:rsidR="00901894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etishning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sabablari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to‘g‘risida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xabarnomalar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yuborildi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.</w:t>
      </w:r>
    </w:p>
    <w:p w:rsidR="000E0940" w:rsidRPr="003219D2" w:rsidRDefault="000E0940" w:rsidP="000E09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219D2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  <w:lang w:val="en-US"/>
        </w:rPr>
        <w:t>3-</w:t>
      </w:r>
      <w:r w:rsidR="00CB06ED" w:rsidRPr="003219D2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  <w:lang w:val="en-US"/>
        </w:rPr>
        <w:t>bosqich</w:t>
      </w:r>
      <w:r w:rsidRPr="003219D2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  <w:lang w:val="en-US"/>
        </w:rPr>
        <w:t>.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Ishchi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guruh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tomonidan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mezon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me’yorlariga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asosan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tanlab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olingan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loyihalar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“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Ochiq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budjet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”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axborot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portaliga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ovoz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berish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uchun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joylashtirildi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.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Jarayon</w:t>
      </w:r>
      <w:r w:rsidR="00C46B7C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>joriy</w:t>
      </w:r>
      <w:r w:rsidR="00C46B7C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>yilning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853E4A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18</w:t>
      </w:r>
      <w:r w:rsidR="007F431F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-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mar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tdan</w:t>
      </w:r>
      <w:r w:rsidR="00C46B7C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853E4A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7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-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aprel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ga</w:t>
      </w:r>
      <w:r w:rsidR="00853E4A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005152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qadar</w:t>
      </w:r>
      <w:r w:rsidR="00853E4A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005152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davom</w:t>
      </w:r>
      <w:r w:rsidR="00853E4A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005152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etishi</w:t>
      </w:r>
      <w:r w:rsidR="00853E4A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005152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belgilangan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. </w:t>
      </w:r>
      <w:r w:rsidR="00005152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Ushbu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jarayonda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B03584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2023-</w:t>
      </w:r>
      <w:r w:rsidR="00005152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yil</w:t>
      </w:r>
      <w:r w:rsidR="00B03584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1-</w:t>
      </w:r>
      <w:r w:rsidR="00005152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aprel</w:t>
      </w:r>
      <w:r w:rsidR="00B03584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005152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holatiga</w:t>
      </w:r>
      <w:r w:rsidR="00B03584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tumanimizning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B03584" w:rsidRPr="003219D2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  <w:lang w:val="uz-Cyrl-UZ"/>
        </w:rPr>
        <w:t>63</w:t>
      </w:r>
      <w:r w:rsidRPr="003219D2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  <w:lang w:val="en-US"/>
        </w:rPr>
        <w:t>mingdan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ortiq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fuqarolari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o‘zlariga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ma’qul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bo‘lgan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005152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loyihalar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ga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ovoz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berib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faol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ishtirok</w:t>
      </w:r>
      <w:r w:rsidR="00901894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CB06E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etish</w:t>
      </w:r>
      <w:r w:rsidR="00005152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gan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.</w:t>
      </w:r>
    </w:p>
    <w:p w:rsidR="000E0940" w:rsidRPr="003219D2" w:rsidRDefault="00CB06ED" w:rsidP="000E09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Yakuniy</w:t>
      </w:r>
      <w:r w:rsidR="000E094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xulosa</w:t>
      </w:r>
      <w:r w:rsidR="000E094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ovoz</w:t>
      </w:r>
      <w:r w:rsidR="003D487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005152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berish</w:t>
      </w:r>
      <w:r w:rsidR="003D487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005152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jarayoni</w:t>
      </w:r>
      <w:r w:rsidR="003D487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005152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yakunlangandan</w:t>
      </w:r>
      <w:r w:rsidR="003D487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005152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so‘n</w:t>
      </w:r>
      <w:r w:rsidR="003D487D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005152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ovozlar</w:t>
      </w:r>
      <w:r w:rsidR="000E094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soniga</w:t>
      </w:r>
      <w:r w:rsidR="000E094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ko‘ra</w:t>
      </w:r>
      <w:r w:rsidR="000E094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, 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yuqoridan</w:t>
      </w:r>
      <w:r w:rsidR="000E094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pastga</w:t>
      </w:r>
      <w:r w:rsidR="000E094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tamoyili</w:t>
      </w:r>
      <w:r w:rsidR="000E094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asosida</w:t>
      </w:r>
      <w:r w:rsidR="000E094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shuningdek</w:t>
      </w:r>
      <w:r w:rsidR="000E094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“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Fuqarolar</w:t>
      </w:r>
      <w:r w:rsidR="000E094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tashabbusi</w:t>
      </w:r>
      <w:r w:rsidR="000E094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” 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jamg‘armasida</w:t>
      </w:r>
      <w:r w:rsidR="000E094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shakllangan</w:t>
      </w:r>
      <w:r w:rsidR="000E094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mablag‘lar</w:t>
      </w:r>
      <w:r w:rsidR="000E094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hajmidan</w:t>
      </w:r>
      <w:r w:rsidR="000E094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kelib</w:t>
      </w:r>
      <w:r w:rsidR="000E094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chiqib</w:t>
      </w:r>
      <w:r w:rsidR="000E094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aniqlan</w:t>
      </w:r>
      <w:r w:rsidR="00005152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a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di</w:t>
      </w:r>
      <w:r w:rsidR="000E094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. 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Bunda</w:t>
      </w:r>
      <w:r w:rsidR="00901894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eng</w:t>
      </w:r>
      <w:r w:rsidR="000E094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ko‘p</w:t>
      </w:r>
      <w:r w:rsidR="000E094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ovoz</w:t>
      </w:r>
      <w:r w:rsidR="000E094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to‘plagan</w:t>
      </w:r>
      <w:r w:rsidR="000E094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005152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loyihalar</w:t>
      </w:r>
      <w:r w:rsidR="00565CD2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430207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“Ochiq budjet” axborot portali </w:t>
      </w:r>
      <w:r w:rsidR="00005152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orqali</w:t>
      </w:r>
      <w:r w:rsidR="00430207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005152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avtomatik</w:t>
      </w:r>
      <w:r w:rsidR="00430207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005152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tarzda</w:t>
      </w:r>
      <w:r w:rsidR="00430207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g‘olib</w:t>
      </w:r>
      <w:r w:rsidR="000E094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deb</w:t>
      </w:r>
      <w:r w:rsidR="000E094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topil</w:t>
      </w:r>
      <w:r w:rsidR="00005152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a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di</w:t>
      </w:r>
      <w:r w:rsidR="000E094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.</w:t>
      </w:r>
    </w:p>
    <w:p w:rsidR="000E0940" w:rsidRPr="003219D2" w:rsidRDefault="00CB06ED" w:rsidP="000E09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</w:pP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Tashabbusli</w:t>
      </w:r>
      <w:r w:rsidR="000E094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budjetlashtirish</w:t>
      </w:r>
      <w:r w:rsidR="000E094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jarayonini</w:t>
      </w:r>
      <w:r w:rsidR="000E094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amalga</w:t>
      </w:r>
      <w:r w:rsidR="000E094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oshirish</w:t>
      </w:r>
      <w:r w:rsidR="000E094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mexanizmi</w:t>
      </w:r>
      <w:r w:rsidR="000E094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va</w:t>
      </w:r>
      <w:r w:rsidR="000E094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uning</w:t>
      </w:r>
      <w:r w:rsidR="000E094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mohiyatini</w:t>
      </w:r>
      <w:r w:rsidR="000E094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aholi</w:t>
      </w:r>
      <w:r w:rsidR="000E094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o‘rtasida</w:t>
      </w:r>
      <w:r w:rsidR="000E094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tizimli</w:t>
      </w:r>
      <w:r w:rsidR="000E094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ravishda</w:t>
      </w:r>
      <w:r w:rsidR="000E094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keng</w:t>
      </w:r>
      <w:r w:rsidR="000E094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yoritib</w:t>
      </w:r>
      <w:r w:rsidR="000E094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borilishini</w:t>
      </w:r>
      <w:r w:rsidR="000E094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ta’minlash</w:t>
      </w:r>
      <w:r w:rsidR="000E094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maqsadida</w:t>
      </w:r>
      <w:r w:rsidR="000E094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tuman</w:t>
      </w:r>
      <w:r w:rsidR="000E094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005152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Iqtisodiyot</w:t>
      </w:r>
      <w:r w:rsidR="00754B47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005152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va</w:t>
      </w:r>
      <w:r w:rsidR="00754B47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005152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moliya</w:t>
      </w:r>
      <w:r w:rsidR="000E094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bo‘limi</w:t>
      </w:r>
      <w:r w:rsidR="000E094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tomonidan</w:t>
      </w:r>
      <w:r w:rsidR="000E094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tuman</w:t>
      </w:r>
      <w:r w:rsidR="000E094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hokimligining</w:t>
      </w:r>
      <w:r w:rsidR="000E094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rasmiy</w:t>
      </w:r>
      <w:r w:rsidR="000E094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veb</w:t>
      </w:r>
      <w:r w:rsidR="000E094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-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saytida</w:t>
      </w:r>
      <w:r w:rsidR="000E094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o‘n</w:t>
      </w:r>
      <w:r w:rsidR="00005152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ga</w:t>
      </w:r>
      <w:r w:rsidR="00754B47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005152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yaqin</w:t>
      </w:r>
      <w:r w:rsidR="00754B47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maqola</w:t>
      </w:r>
      <w:r w:rsidR="000E094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va</w:t>
      </w:r>
      <w:r w:rsidR="000E094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video</w:t>
      </w:r>
      <w:r w:rsidR="000E094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ro‘liklar</w:t>
      </w:r>
      <w:r w:rsidR="000E094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joylashtirildi</w:t>
      </w:r>
      <w:r w:rsidR="000E094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hamda</w:t>
      </w:r>
      <w:r w:rsidR="000E094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“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Jomboy</w:t>
      </w:r>
      <w:r w:rsidR="000E094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tongi</w:t>
      </w:r>
      <w:r w:rsidR="000E094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” 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gazetasiga</w:t>
      </w:r>
      <w:r w:rsidR="000E094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="00DC4B0B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6</w:t>
      </w:r>
      <w:r w:rsidR="000E094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marotaba</w:t>
      </w:r>
      <w:r w:rsidR="000E094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maqola</w:t>
      </w:r>
      <w:r w:rsidR="000E094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chop</w:t>
      </w:r>
      <w:r w:rsidR="00901894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  <w:r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etildi</w:t>
      </w:r>
      <w:r w:rsidR="00D17BE1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>.</w:t>
      </w:r>
      <w:r w:rsidR="000E0940" w:rsidRPr="003219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  <w:t xml:space="preserve"> </w:t>
      </w:r>
    </w:p>
    <w:p w:rsidR="00F56E0D" w:rsidRDefault="00F56E0D" w:rsidP="000E09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</w:pPr>
    </w:p>
    <w:p w:rsidR="00F56E0D" w:rsidRDefault="00F56E0D" w:rsidP="000E09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</w:pPr>
    </w:p>
    <w:p w:rsidR="00F56E0D" w:rsidRDefault="00F56E0D" w:rsidP="000E09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</w:pPr>
    </w:p>
    <w:p w:rsidR="00F56E0D" w:rsidRDefault="00F56E0D" w:rsidP="000E09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</w:pPr>
    </w:p>
    <w:p w:rsidR="00F56E0D" w:rsidRDefault="00F56E0D" w:rsidP="000E09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</w:pPr>
    </w:p>
    <w:p w:rsidR="00F56E0D" w:rsidRDefault="00F56E0D" w:rsidP="000E09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z-Cyrl-UZ"/>
        </w:rPr>
      </w:pPr>
    </w:p>
    <w:p w:rsidR="00F56E0D" w:rsidRPr="002A23C7" w:rsidRDefault="00F56E0D" w:rsidP="000E09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3C5725" w:rsidRDefault="003C5725" w:rsidP="007B712D">
      <w:pPr>
        <w:shd w:val="clear" w:color="auto" w:fill="FFFFFF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43CAD" w:rsidRPr="00543CAD" w:rsidRDefault="00543CAD" w:rsidP="007B712D">
      <w:pPr>
        <w:shd w:val="clear" w:color="auto" w:fill="FFFFFF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10880" w:type="dxa"/>
        <w:tblInd w:w="-601" w:type="dxa"/>
        <w:tblLook w:val="04A0"/>
      </w:tblPr>
      <w:tblGrid>
        <w:gridCol w:w="960"/>
        <w:gridCol w:w="6400"/>
        <w:gridCol w:w="3520"/>
      </w:tblGrid>
      <w:tr w:rsidR="007B712D" w:rsidRPr="002A23C7" w:rsidTr="007B712D">
        <w:trPr>
          <w:trHeight w:val="16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12D" w:rsidRPr="002A23C7" w:rsidRDefault="007B712D" w:rsidP="007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12D" w:rsidRPr="002A23C7" w:rsidRDefault="007B712D" w:rsidP="007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12D" w:rsidRPr="002A23C7" w:rsidRDefault="007F431F" w:rsidP="007B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>“</w:t>
            </w:r>
            <w:r w:rsidR="00CB06ED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="00D74232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udjet</w:t>
            </w:r>
            <w:r w:rsidR="007B712D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74232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jarayonining</w:t>
            </w:r>
            <w:r w:rsidR="007B712D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74232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ochiqligini</w:t>
            </w:r>
            <w:r w:rsidR="007B712D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74232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ta</w:t>
            </w:r>
            <w:r w:rsidR="00D74232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</w:t>
            </w:r>
            <w:r w:rsidR="00D74232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minlash</w:t>
            </w:r>
            <w:r w:rsidR="007B712D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74232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maqsadida</w:t>
            </w:r>
            <w:r w:rsidR="007B712D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74232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rasmiy</w:t>
            </w:r>
            <w:r w:rsidR="007B712D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74232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veb</w:t>
            </w:r>
            <w:r w:rsidR="007B712D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74232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saytlarda</w:t>
            </w:r>
            <w:r w:rsidR="007B712D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74232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</w:t>
            </w:r>
            <w:r w:rsidR="00D74232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</w:t>
            </w:r>
            <w:r w:rsidR="00D74232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lumotlarni</w:t>
            </w:r>
            <w:r w:rsidR="007B712D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74232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joylashtirish</w:t>
            </w:r>
            <w:r w:rsidR="007B712D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74232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tartibi</w:t>
            </w:r>
            <w:r w:rsidR="007B712D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74232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to</w:t>
            </w:r>
            <w:r w:rsidR="00D74232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‘</w:t>
            </w:r>
            <w:r w:rsidR="00D74232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</w:t>
            </w:r>
            <w:r w:rsidR="00D74232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‘</w:t>
            </w:r>
            <w:r w:rsidR="00D74232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risida</w:t>
            </w:r>
            <w:r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>”</w:t>
            </w:r>
            <w:r w:rsidR="00D74232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gi</w:t>
            </w:r>
            <w:r w:rsidR="007B712D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74232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nizomga</w:t>
            </w:r>
          </w:p>
        </w:tc>
      </w:tr>
      <w:tr w:rsidR="007B712D" w:rsidRPr="002A23C7" w:rsidTr="007B712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12D" w:rsidRPr="002A23C7" w:rsidRDefault="007B712D" w:rsidP="007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12D" w:rsidRPr="002A23C7" w:rsidRDefault="007B712D" w:rsidP="007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12D" w:rsidRPr="002A23C7" w:rsidRDefault="007B712D" w:rsidP="007B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</w:t>
            </w:r>
            <w:r w:rsidR="00D74232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ilova</w:t>
            </w:r>
          </w:p>
        </w:tc>
      </w:tr>
      <w:tr w:rsidR="007B712D" w:rsidRPr="002A23C7" w:rsidTr="007B712D">
        <w:trPr>
          <w:trHeight w:val="375"/>
        </w:trPr>
        <w:tc>
          <w:tcPr>
            <w:tcW w:w="10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12D" w:rsidRPr="002A23C7" w:rsidRDefault="00D74232" w:rsidP="00CB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Tashabbusli</w:t>
            </w:r>
            <w:r w:rsidR="007B712D"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budjetlashtirish</w:t>
            </w:r>
            <w:r w:rsidR="007B712D"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bo‘yicha</w:t>
            </w:r>
            <w:r w:rsidR="007B712D"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7B712D" w:rsidRPr="002A23C7" w:rsidTr="007B712D">
        <w:trPr>
          <w:trHeight w:val="375"/>
        </w:trPr>
        <w:tc>
          <w:tcPr>
            <w:tcW w:w="10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12D" w:rsidRPr="002A23C7" w:rsidRDefault="00D74232" w:rsidP="007B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MA’LUMOT</w:t>
            </w:r>
          </w:p>
        </w:tc>
      </w:tr>
      <w:tr w:rsidR="007B712D" w:rsidRPr="002A23C7" w:rsidTr="007B712D">
        <w:trPr>
          <w:trHeight w:val="315"/>
        </w:trPr>
        <w:tc>
          <w:tcPr>
            <w:tcW w:w="7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12D" w:rsidRPr="002A23C7" w:rsidRDefault="00D74232" w:rsidP="007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Jomboy</w:t>
            </w:r>
            <w:r w:rsidR="007B712D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tumani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12D" w:rsidRPr="002A23C7" w:rsidRDefault="007F431F" w:rsidP="007B5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                            </w:t>
            </w:r>
            <w:r w:rsidR="007B712D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7B5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7B712D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74232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yil</w:t>
            </w:r>
            <w:r w:rsidR="007B712D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B5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1-</w:t>
            </w:r>
            <w:r w:rsidR="00CB06ED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>aprel</w:t>
            </w:r>
          </w:p>
        </w:tc>
      </w:tr>
      <w:tr w:rsidR="007B712D" w:rsidRPr="002A23C7" w:rsidTr="007B712D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12D" w:rsidRPr="002A23C7" w:rsidRDefault="007B712D" w:rsidP="007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12D" w:rsidRPr="002A23C7" w:rsidRDefault="007B712D" w:rsidP="007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12D" w:rsidRPr="002A23C7" w:rsidRDefault="007F431F" w:rsidP="007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                             </w:t>
            </w:r>
            <w:r w:rsidR="007B712D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D74232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jadval</w:t>
            </w:r>
          </w:p>
        </w:tc>
      </w:tr>
      <w:tr w:rsidR="007B712D" w:rsidRPr="00543CAD" w:rsidTr="007B712D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2D" w:rsidRPr="002A23C7" w:rsidRDefault="00D74232" w:rsidP="007B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 w:rsidR="007B712D"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</w:t>
            </w:r>
          </w:p>
        </w:tc>
        <w:tc>
          <w:tcPr>
            <w:tcW w:w="6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2D" w:rsidRPr="002A23C7" w:rsidRDefault="00D74232" w:rsidP="007B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Ko‘rsatkich</w:t>
            </w:r>
            <w:r w:rsidR="007B712D"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nomi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12D" w:rsidRPr="002A23C7" w:rsidRDefault="00D74232" w:rsidP="007B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So‘mma</w:t>
            </w:r>
            <w:r w:rsidR="007B712D"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(</w:t>
            </w:r>
            <w:r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ming</w:t>
            </w:r>
            <w:r w:rsidR="007B712D"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so‘m</w:t>
            </w:r>
            <w:r w:rsidR="007B712D"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7B712D" w:rsidRPr="002A23C7" w:rsidTr="007B712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12D" w:rsidRPr="002A23C7" w:rsidRDefault="007B712D" w:rsidP="007B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2D" w:rsidRPr="002A23C7" w:rsidRDefault="00D74232" w:rsidP="007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Yil</w:t>
            </w:r>
            <w:r w:rsidR="007B712D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boshiga</w:t>
            </w:r>
            <w:r w:rsidR="007B712D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qoldiq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12D" w:rsidRPr="002A23C7" w:rsidRDefault="007B5AB6" w:rsidP="00D916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667214,8</w:t>
            </w:r>
          </w:p>
        </w:tc>
      </w:tr>
      <w:tr w:rsidR="007B712D" w:rsidRPr="002A23C7" w:rsidTr="007B712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12D" w:rsidRPr="002A23C7" w:rsidRDefault="007B712D" w:rsidP="007B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2D" w:rsidRPr="002A23C7" w:rsidRDefault="00D74232" w:rsidP="007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Fuqarolar</w:t>
            </w:r>
            <w:r w:rsidR="007B712D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tashabbusi</w:t>
            </w:r>
            <w:r w:rsidR="007B712D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jamg‘armasiga</w:t>
            </w:r>
            <w:r w:rsidR="007B712D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o‘tkazilgan</w:t>
            </w:r>
            <w:r w:rsidR="007B712D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mablag‘lar</w:t>
            </w:r>
            <w:r w:rsidR="007B712D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12D" w:rsidRPr="007B5AB6" w:rsidRDefault="007B5AB6" w:rsidP="007B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7B5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5230622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>,0</w:t>
            </w:r>
          </w:p>
        </w:tc>
      </w:tr>
      <w:tr w:rsidR="007B712D" w:rsidRPr="002A23C7" w:rsidTr="007B712D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12D" w:rsidRPr="002A23C7" w:rsidRDefault="007B712D" w:rsidP="007B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2D" w:rsidRPr="002A23C7" w:rsidRDefault="00D74232" w:rsidP="007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Jamoatchilik</w:t>
            </w:r>
            <w:r w:rsidR="007B712D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fikri</w:t>
            </w:r>
            <w:r w:rsidR="007B712D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asosida</w:t>
            </w:r>
            <w:r w:rsidR="007B712D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shakllantirilgan</w:t>
            </w:r>
            <w:r w:rsidR="007B712D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g‘olib</w:t>
            </w:r>
            <w:r w:rsidR="007B712D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deb</w:t>
            </w:r>
            <w:r w:rsidR="007B712D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topilgan</w:t>
            </w:r>
            <w:r w:rsidR="007B712D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 </w:t>
            </w:r>
            <w:r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Tadbirlarni</w:t>
            </w:r>
            <w:r w:rsidR="007B712D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moliyalashtirish</w:t>
            </w:r>
            <w:r w:rsidR="007B712D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uchun</w:t>
            </w:r>
            <w:r w:rsidR="007B712D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yunaltirilgan</w:t>
            </w:r>
            <w:r w:rsidR="007B712D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mablag‘lar</w:t>
            </w:r>
            <w:r w:rsidR="007B712D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**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12D" w:rsidRPr="002A23C7" w:rsidRDefault="00F478A2" w:rsidP="007B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>0</w:t>
            </w:r>
          </w:p>
        </w:tc>
      </w:tr>
      <w:tr w:rsidR="007B712D" w:rsidRPr="002A23C7" w:rsidTr="007B712D">
        <w:trPr>
          <w:trHeight w:val="6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12D" w:rsidRPr="002A23C7" w:rsidRDefault="007B712D" w:rsidP="007B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2D" w:rsidRPr="002A23C7" w:rsidRDefault="00D74232" w:rsidP="007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Tadbirlarni</w:t>
            </w:r>
            <w:r w:rsidR="007B712D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amalga</w:t>
            </w:r>
            <w:r w:rsidR="007B712D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oshirayotgan</w:t>
            </w:r>
            <w:r w:rsidR="007B712D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pudratchi</w:t>
            </w:r>
            <w:r w:rsidR="007B712D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tashkilotlarga</w:t>
            </w:r>
            <w:r w:rsidR="007B712D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bajarilgan</w:t>
            </w:r>
            <w:r w:rsidR="007B712D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ishlar</w:t>
            </w:r>
            <w:r w:rsidR="007B712D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uchun</w:t>
            </w:r>
            <w:r w:rsidR="007B712D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to‘langan</w:t>
            </w:r>
            <w:r w:rsidR="007B712D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mablag‘lar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12D" w:rsidRPr="002A23C7" w:rsidRDefault="00F478A2" w:rsidP="007B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>0</w:t>
            </w:r>
          </w:p>
        </w:tc>
      </w:tr>
      <w:tr w:rsidR="007B712D" w:rsidRPr="002A23C7" w:rsidTr="007B712D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12D" w:rsidRPr="002A23C7" w:rsidRDefault="007B712D" w:rsidP="007B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2D" w:rsidRPr="002A23C7" w:rsidRDefault="00D74232" w:rsidP="007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Tadbirlarni</w:t>
            </w:r>
            <w:r w:rsidR="007B712D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moliyalashtirishga</w:t>
            </w:r>
            <w:r w:rsidR="007B712D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ajratilgan</w:t>
            </w:r>
            <w:r w:rsidR="007B712D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biroq</w:t>
            </w:r>
            <w:r w:rsidR="007B712D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pudratchi</w:t>
            </w:r>
            <w:r w:rsidR="007B712D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tashkilotlarga</w:t>
            </w:r>
            <w:r w:rsidR="007B712D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to‘lab</w:t>
            </w:r>
            <w:r w:rsidR="007B712D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berilmagan</w:t>
            </w:r>
            <w:r w:rsidR="007B712D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qoldiq</w:t>
            </w:r>
            <w:r w:rsidR="007B712D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mablag‘lar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12D" w:rsidRPr="002A23C7" w:rsidRDefault="007B5AB6" w:rsidP="00D916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122658,6</w:t>
            </w:r>
          </w:p>
        </w:tc>
      </w:tr>
      <w:tr w:rsidR="007B712D" w:rsidRPr="002A23C7" w:rsidTr="007B712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12D" w:rsidRPr="002A23C7" w:rsidRDefault="007B712D" w:rsidP="007B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2D" w:rsidRPr="002A23C7" w:rsidRDefault="00D74232" w:rsidP="007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Fuqarolar</w:t>
            </w:r>
            <w:r w:rsidR="007B712D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tashabbusi</w:t>
            </w:r>
            <w:r w:rsidR="007B712D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jamg‘armasidagi</w:t>
            </w:r>
            <w:r w:rsidR="007B712D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qoldiq</w:t>
            </w:r>
            <w:r w:rsidR="007B712D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mablag‘lar</w:t>
            </w:r>
            <w:r w:rsidR="007B712D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12D" w:rsidRPr="003318E0" w:rsidRDefault="007B5AB6" w:rsidP="003318E0">
            <w:pPr>
              <w:jc w:val="center"/>
              <w:rPr>
                <w:b/>
                <w:color w:val="000000"/>
                <w:sz w:val="24"/>
                <w:szCs w:val="24"/>
                <w:lang w:val="uz-Cyrl-UZ"/>
              </w:rPr>
            </w:pPr>
            <w:r w:rsidRPr="007B5A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6020495,4</w:t>
            </w:r>
          </w:p>
        </w:tc>
      </w:tr>
    </w:tbl>
    <w:p w:rsidR="0064529D" w:rsidRPr="002A23C7" w:rsidRDefault="0064529D" w:rsidP="00DC1C97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W w:w="11220" w:type="dxa"/>
        <w:tblInd w:w="-926" w:type="dxa"/>
        <w:tblLook w:val="04A0"/>
      </w:tblPr>
      <w:tblGrid>
        <w:gridCol w:w="985"/>
        <w:gridCol w:w="3204"/>
        <w:gridCol w:w="2479"/>
        <w:gridCol w:w="1358"/>
        <w:gridCol w:w="1434"/>
        <w:gridCol w:w="1760"/>
      </w:tblGrid>
      <w:tr w:rsidR="00986F39" w:rsidRPr="002A23C7" w:rsidTr="00986F39">
        <w:trPr>
          <w:trHeight w:val="375"/>
        </w:trPr>
        <w:tc>
          <w:tcPr>
            <w:tcW w:w="11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F39" w:rsidRPr="002A23C7" w:rsidRDefault="00D74232" w:rsidP="0098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Tashabbusli</w:t>
            </w:r>
            <w:r w:rsidR="00986F39"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CB06ED"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</w:t>
            </w:r>
            <w:r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udjetlashtirish</w:t>
            </w:r>
            <w:r w:rsidR="00986F39"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bo‘yicha</w:t>
            </w:r>
            <w:r w:rsidR="00986F39"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986F39" w:rsidRPr="002A23C7" w:rsidTr="00986F39">
        <w:trPr>
          <w:trHeight w:val="375"/>
        </w:trPr>
        <w:tc>
          <w:tcPr>
            <w:tcW w:w="11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F39" w:rsidRPr="002A23C7" w:rsidRDefault="00D74232" w:rsidP="0098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MA’LUMOT</w:t>
            </w:r>
          </w:p>
        </w:tc>
      </w:tr>
      <w:tr w:rsidR="00986F39" w:rsidRPr="002A23C7" w:rsidTr="00986F39">
        <w:trPr>
          <w:trHeight w:val="315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F39" w:rsidRPr="002A23C7" w:rsidRDefault="00986F39" w:rsidP="0098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F39" w:rsidRPr="002A23C7" w:rsidRDefault="00986F39" w:rsidP="00986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F39" w:rsidRPr="002A23C7" w:rsidRDefault="00986F39" w:rsidP="00986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F39" w:rsidRPr="002A23C7" w:rsidRDefault="00986F39" w:rsidP="00986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F39" w:rsidRPr="002A23C7" w:rsidRDefault="00986F39" w:rsidP="00986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F39" w:rsidRPr="002A23C7" w:rsidRDefault="00986F39" w:rsidP="00986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6F39" w:rsidRPr="002A23C7" w:rsidTr="00986F39">
        <w:trPr>
          <w:trHeight w:val="315"/>
        </w:trPr>
        <w:tc>
          <w:tcPr>
            <w:tcW w:w="4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F39" w:rsidRPr="002A23C7" w:rsidRDefault="00D74232" w:rsidP="0098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Jomboy</w:t>
            </w:r>
            <w:r w:rsidR="00986F39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tumani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F39" w:rsidRPr="002A23C7" w:rsidRDefault="00986F39" w:rsidP="00986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F39" w:rsidRPr="002A23C7" w:rsidRDefault="00986F39" w:rsidP="00986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F39" w:rsidRPr="002A23C7" w:rsidRDefault="0054695C" w:rsidP="002E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                      </w:t>
            </w:r>
            <w:r w:rsidR="00986F39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2E3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>3</w:t>
            </w:r>
            <w:r w:rsidR="00986F39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74232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yil</w:t>
            </w:r>
            <w:r w:rsidR="00986F39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E3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>1-</w:t>
            </w:r>
            <w:r w:rsidR="00CB06ED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>aprel</w:t>
            </w:r>
          </w:p>
        </w:tc>
      </w:tr>
      <w:tr w:rsidR="00986F39" w:rsidRPr="002A23C7" w:rsidTr="00986F39">
        <w:trPr>
          <w:trHeight w:val="33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F39" w:rsidRPr="002A23C7" w:rsidRDefault="00986F39" w:rsidP="0098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F39" w:rsidRPr="002A23C7" w:rsidRDefault="00986F39" w:rsidP="00986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F39" w:rsidRPr="002A23C7" w:rsidRDefault="00986F39" w:rsidP="00986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F39" w:rsidRPr="002A23C7" w:rsidRDefault="00986F39" w:rsidP="00986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F39" w:rsidRPr="002A23C7" w:rsidRDefault="00986F39" w:rsidP="00986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F39" w:rsidRPr="002A23C7" w:rsidRDefault="00986F39" w:rsidP="00986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</w:t>
            </w:r>
            <w:r w:rsidR="00D74232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jadval</w:t>
            </w:r>
          </w:p>
        </w:tc>
      </w:tr>
      <w:tr w:rsidR="00986F39" w:rsidRPr="002A23C7" w:rsidTr="00986F39">
        <w:trPr>
          <w:trHeight w:val="420"/>
        </w:trPr>
        <w:tc>
          <w:tcPr>
            <w:tcW w:w="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9" w:rsidRPr="002A23C7" w:rsidRDefault="00D74232" w:rsidP="0098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 w:rsidR="00986F39"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</w:t>
            </w:r>
          </w:p>
        </w:tc>
        <w:tc>
          <w:tcPr>
            <w:tcW w:w="320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9" w:rsidRPr="002A23C7" w:rsidRDefault="00D74232" w:rsidP="0098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Bajarilgan</w:t>
            </w:r>
            <w:r w:rsidR="00986F39"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tadbirlar</w:t>
            </w:r>
            <w:r w:rsidR="00986F39"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nomi</w:t>
            </w:r>
          </w:p>
        </w:tc>
        <w:tc>
          <w:tcPr>
            <w:tcW w:w="247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9" w:rsidRPr="002A23C7" w:rsidRDefault="00D74232" w:rsidP="0098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Moliyalashtirilgan</w:t>
            </w:r>
            <w:r w:rsidR="00986F39"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takliflar</w:t>
            </w:r>
            <w:r w:rsidR="00986F39"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soni</w:t>
            </w:r>
          </w:p>
        </w:tc>
        <w:tc>
          <w:tcPr>
            <w:tcW w:w="455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6F39" w:rsidRPr="002A23C7" w:rsidRDefault="00D74232" w:rsidP="0098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Ko‘rsatkichlar</w:t>
            </w:r>
          </w:p>
        </w:tc>
      </w:tr>
      <w:tr w:rsidR="00986F39" w:rsidRPr="00543CAD" w:rsidTr="00986F39">
        <w:trPr>
          <w:trHeight w:val="945"/>
        </w:trPr>
        <w:tc>
          <w:tcPr>
            <w:tcW w:w="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39" w:rsidRPr="002A23C7" w:rsidRDefault="00986F39" w:rsidP="00986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39" w:rsidRPr="002A23C7" w:rsidRDefault="00986F39" w:rsidP="00986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39" w:rsidRPr="002A23C7" w:rsidRDefault="00986F39" w:rsidP="00986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9" w:rsidRPr="002A23C7" w:rsidRDefault="00D74232" w:rsidP="0098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o‘lchov</w:t>
            </w:r>
            <w:r w:rsidR="00986F39"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birligi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9" w:rsidRPr="002A23C7" w:rsidRDefault="00D74232" w:rsidP="0098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miqdori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F39" w:rsidRPr="002A23C7" w:rsidRDefault="00D74232" w:rsidP="0098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sarflangan</w:t>
            </w:r>
            <w:r w:rsidR="00986F39"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mablag‘lar</w:t>
            </w:r>
            <w:r w:rsidR="00986F39"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(</w:t>
            </w:r>
            <w:r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ming</w:t>
            </w:r>
            <w:r w:rsidR="00986F39"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so‘m</w:t>
            </w:r>
            <w:r w:rsidR="00986F39"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986F39" w:rsidRPr="002A23C7" w:rsidTr="00986F39">
        <w:trPr>
          <w:trHeight w:val="945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9" w:rsidRPr="002A23C7" w:rsidRDefault="00986F39" w:rsidP="0098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9" w:rsidRPr="002A23C7" w:rsidRDefault="00D74232" w:rsidP="00986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Xududiy</w:t>
            </w:r>
            <w:r w:rsidR="00986F39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ichki</w:t>
            </w:r>
            <w:r w:rsidR="00986F39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yo‘llar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9" w:rsidRPr="002A23C7" w:rsidRDefault="00986F39" w:rsidP="0098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9" w:rsidRPr="002A23C7" w:rsidRDefault="00D74232" w:rsidP="00986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umumiy</w:t>
            </w:r>
            <w:r w:rsidR="00986F39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uzunligi</w:t>
            </w:r>
            <w:r w:rsidR="00986F39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km</w:t>
            </w:r>
            <w:r w:rsidR="00986F39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9" w:rsidRPr="002A23C7" w:rsidRDefault="00986F39" w:rsidP="0098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6F39" w:rsidRPr="002A23C7" w:rsidRDefault="00986F39" w:rsidP="0098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6F39" w:rsidRPr="002A23C7" w:rsidTr="00986F39">
        <w:trPr>
          <w:trHeight w:val="63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9" w:rsidRPr="002A23C7" w:rsidRDefault="00986F39" w:rsidP="0098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9" w:rsidRPr="002A23C7" w:rsidRDefault="00D74232" w:rsidP="00986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Umumta’lim</w:t>
            </w:r>
            <w:r w:rsidR="00986F39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maktablarini</w:t>
            </w:r>
            <w:r w:rsidR="00986F39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ta’mirlash</w:t>
            </w:r>
            <w:r w:rsidR="00986F39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</w:t>
            </w:r>
            <w:r w:rsidR="00986F39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jihozlash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9" w:rsidRPr="002A23C7" w:rsidRDefault="00986F39" w:rsidP="0098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9" w:rsidRPr="002A23C7" w:rsidRDefault="00D74232" w:rsidP="00986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9" w:rsidRPr="002A23C7" w:rsidRDefault="00986F39" w:rsidP="0098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6F39" w:rsidRPr="002A23C7" w:rsidRDefault="00986F39" w:rsidP="0098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6F39" w:rsidRPr="002A23C7" w:rsidTr="00986F39">
        <w:trPr>
          <w:trHeight w:val="945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9" w:rsidRPr="002A23C7" w:rsidRDefault="00986F39" w:rsidP="0098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9" w:rsidRPr="002A23C7" w:rsidRDefault="00D74232" w:rsidP="00986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Maktabgacha</w:t>
            </w:r>
            <w:r w:rsidR="00986F39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ta’lim</w:t>
            </w:r>
            <w:r w:rsidR="00986F39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muassasalarini</w:t>
            </w:r>
            <w:r w:rsidR="00986F39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ta’mirlash</w:t>
            </w:r>
            <w:r w:rsidR="00986F39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</w:t>
            </w:r>
            <w:r w:rsidR="00986F39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jihozlash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9" w:rsidRPr="002A23C7" w:rsidRDefault="00986F39" w:rsidP="0098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9" w:rsidRPr="002A23C7" w:rsidRDefault="00D74232" w:rsidP="00986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9" w:rsidRPr="002A23C7" w:rsidRDefault="00986F39" w:rsidP="0098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F39" w:rsidRPr="002A23C7" w:rsidRDefault="00986F39" w:rsidP="00986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6F39" w:rsidRPr="002A23C7" w:rsidTr="00986F39">
        <w:trPr>
          <w:trHeight w:val="945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9" w:rsidRPr="002A23C7" w:rsidRDefault="00986F39" w:rsidP="0098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9" w:rsidRPr="002A23C7" w:rsidRDefault="00D74232" w:rsidP="00986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Sog‘liqni</w:t>
            </w:r>
            <w:r w:rsidR="00986F39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saqlash</w:t>
            </w:r>
            <w:r w:rsidR="00986F39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muassasalarini</w:t>
            </w:r>
            <w:r w:rsidR="00986F39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ta’mirlash</w:t>
            </w:r>
            <w:r w:rsidR="00986F39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</w:t>
            </w:r>
            <w:r w:rsidR="00986F39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jihozlash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9" w:rsidRPr="002A23C7" w:rsidRDefault="00986F39" w:rsidP="0098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9" w:rsidRPr="002A23C7" w:rsidRDefault="00D74232" w:rsidP="00986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9" w:rsidRPr="002A23C7" w:rsidRDefault="00986F39" w:rsidP="0098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F39" w:rsidRPr="002A23C7" w:rsidRDefault="00986F39" w:rsidP="00986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6F39" w:rsidRPr="002A23C7" w:rsidTr="00986F39">
        <w:trPr>
          <w:trHeight w:val="945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9" w:rsidRPr="002A23C7" w:rsidRDefault="00986F39" w:rsidP="0098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9" w:rsidRPr="002A23C7" w:rsidRDefault="00D74232" w:rsidP="00986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Boshqa</w:t>
            </w:r>
            <w:r w:rsidR="00986F39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ijtimoiy</w:t>
            </w:r>
            <w:r w:rsidR="00986F39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muassasalarni</w:t>
            </w:r>
            <w:r w:rsidR="00986F39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ta’mirlash</w:t>
            </w:r>
            <w:r w:rsidR="00986F39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 w:rsidR="00986F39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jihozlash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9" w:rsidRPr="002A23C7" w:rsidRDefault="00986F39" w:rsidP="0098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9" w:rsidRPr="002A23C7" w:rsidRDefault="00D74232" w:rsidP="00986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9" w:rsidRPr="002A23C7" w:rsidRDefault="00986F39" w:rsidP="0098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6F39" w:rsidRPr="002A23C7" w:rsidRDefault="00986F39" w:rsidP="0098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6F39" w:rsidRPr="002A23C7" w:rsidTr="00986F39">
        <w:trPr>
          <w:trHeight w:val="945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9" w:rsidRPr="002A23C7" w:rsidRDefault="00986F39" w:rsidP="0098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9" w:rsidRPr="002A23C7" w:rsidRDefault="00D74232" w:rsidP="00986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Ichimlik</w:t>
            </w:r>
            <w:r w:rsidR="00986F39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suvi</w:t>
            </w:r>
            <w:r w:rsidR="00986F39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ta’minotini</w:t>
            </w:r>
            <w:r w:rsidR="00986F39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yaxshilash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9" w:rsidRPr="002A23C7" w:rsidRDefault="00986F39" w:rsidP="00986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9" w:rsidRPr="002A23C7" w:rsidRDefault="00D74232" w:rsidP="00986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umumiy</w:t>
            </w:r>
            <w:r w:rsidR="00986F39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uzunligi</w:t>
            </w:r>
            <w:r w:rsidR="00986F39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km</w:t>
            </w:r>
            <w:r w:rsidR="00986F39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9" w:rsidRPr="002A23C7" w:rsidRDefault="00986F39" w:rsidP="0098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F39" w:rsidRPr="002A23C7" w:rsidRDefault="00986F39" w:rsidP="00986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6F39" w:rsidRPr="002A23C7" w:rsidTr="00986F39">
        <w:trPr>
          <w:trHeight w:val="63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9" w:rsidRPr="002A23C7" w:rsidRDefault="00986F39" w:rsidP="0098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9" w:rsidRPr="002A23C7" w:rsidRDefault="00D74232" w:rsidP="00986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Ko‘cha</w:t>
            </w:r>
            <w:r w:rsidR="00986F39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chiroqlarini</w:t>
            </w:r>
            <w:r w:rsidR="00986F39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o‘rnatish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9" w:rsidRPr="002A23C7" w:rsidRDefault="00986F39" w:rsidP="00986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9" w:rsidRPr="002A23C7" w:rsidRDefault="00D74232" w:rsidP="00986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chiroqlar</w:t>
            </w:r>
            <w:r w:rsidR="00986F39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9" w:rsidRPr="002A23C7" w:rsidRDefault="00986F39" w:rsidP="0098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F39" w:rsidRPr="002A23C7" w:rsidRDefault="00986F39" w:rsidP="00986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6F39" w:rsidRPr="002A23C7" w:rsidTr="00986F39">
        <w:trPr>
          <w:trHeight w:val="63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9" w:rsidRPr="002A23C7" w:rsidRDefault="00986F39" w:rsidP="0098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9" w:rsidRPr="002A23C7" w:rsidRDefault="00D74232" w:rsidP="00986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Obodonlashtirish</w:t>
            </w:r>
            <w:r w:rsidR="00986F39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 w:rsidR="00986F39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ko‘kalamzorlashtirish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9" w:rsidRPr="002A23C7" w:rsidRDefault="00986F39" w:rsidP="00986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9" w:rsidRPr="002A23C7" w:rsidRDefault="00D74232" w:rsidP="00986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tadbirlar</w:t>
            </w:r>
            <w:r w:rsidR="00986F39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9" w:rsidRPr="002A23C7" w:rsidRDefault="00986F39" w:rsidP="0098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F39" w:rsidRPr="002A23C7" w:rsidRDefault="00986F39" w:rsidP="00986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6F39" w:rsidRPr="002A23C7" w:rsidTr="00986F39">
        <w:trPr>
          <w:trHeight w:val="315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9" w:rsidRPr="002A23C7" w:rsidRDefault="00986F39" w:rsidP="0098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9" w:rsidRPr="002A23C7" w:rsidRDefault="00D74232" w:rsidP="00986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Boshqa</w:t>
            </w:r>
            <w:r w:rsidR="00986F39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tadbirlar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9" w:rsidRPr="002A23C7" w:rsidRDefault="00986F39" w:rsidP="00986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9" w:rsidRPr="002A23C7" w:rsidRDefault="00D74232" w:rsidP="00986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9" w:rsidRPr="002A23C7" w:rsidRDefault="00986F39" w:rsidP="0098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F39" w:rsidRPr="002A23C7" w:rsidRDefault="00986F39" w:rsidP="00986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6F39" w:rsidRPr="002A23C7" w:rsidTr="00986F39">
        <w:trPr>
          <w:trHeight w:val="45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9" w:rsidRPr="002A23C7" w:rsidRDefault="00D74232" w:rsidP="0098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Jami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9" w:rsidRPr="002A23C7" w:rsidRDefault="00986F39" w:rsidP="0098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F39" w:rsidRPr="002A23C7" w:rsidRDefault="008B54B4" w:rsidP="0098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z-Cyrl-UZ"/>
              </w:rPr>
            </w:pPr>
            <w:r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z-Cyrl-UZ"/>
              </w:rPr>
              <w:t>0,0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9" w:rsidRPr="002A23C7" w:rsidRDefault="00D74232" w:rsidP="0098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X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39" w:rsidRPr="002A23C7" w:rsidRDefault="00D74232" w:rsidP="0098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F39" w:rsidRPr="002A23C7" w:rsidRDefault="008B54B4" w:rsidP="0098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z-Cyrl-UZ"/>
              </w:rPr>
            </w:pPr>
            <w:r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z-Cyrl-UZ"/>
              </w:rPr>
              <w:t>0,0</w:t>
            </w:r>
          </w:p>
        </w:tc>
      </w:tr>
    </w:tbl>
    <w:p w:rsidR="0064529D" w:rsidRPr="002A23C7" w:rsidRDefault="0064529D" w:rsidP="00DC1C97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E63C0" w:rsidRPr="00FA4900" w:rsidRDefault="00FA4900" w:rsidP="00FA49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Izoh</w:t>
      </w:r>
      <w:r w:rsidR="007E63C0" w:rsidRPr="00FA4900">
        <w:rPr>
          <w:rFonts w:ascii="Times New Roman" w:hAnsi="Times New Roman" w:cs="Times New Roman"/>
          <w:b/>
          <w:bCs/>
          <w:sz w:val="24"/>
          <w:szCs w:val="28"/>
        </w:rPr>
        <w:t>:</w:t>
      </w:r>
    </w:p>
    <w:p w:rsidR="007E63C0" w:rsidRPr="00FA4900" w:rsidRDefault="007E63C0" w:rsidP="007E6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  <w:lang w:val="uz-Cyrl-UZ"/>
        </w:rPr>
      </w:pPr>
    </w:p>
    <w:p w:rsidR="007E63C0" w:rsidRPr="00FA4900" w:rsidRDefault="007E63C0" w:rsidP="00784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lang w:val="uz-Cyrl-UZ"/>
        </w:rPr>
      </w:pPr>
      <w:r w:rsidRPr="00FA4900">
        <w:rPr>
          <w:rFonts w:ascii="Times New Roman" w:hAnsi="Times New Roman" w:cs="Times New Roman"/>
          <w:sz w:val="24"/>
          <w:szCs w:val="28"/>
          <w:lang w:val="uz-Cyrl-UZ"/>
        </w:rPr>
        <w:t xml:space="preserve">* </w:t>
      </w:r>
      <w:r w:rsidR="00FA4900">
        <w:rPr>
          <w:rFonts w:ascii="Times New Roman" w:hAnsi="Times New Roman" w:cs="Times New Roman"/>
          <w:sz w:val="24"/>
          <w:szCs w:val="28"/>
          <w:lang w:val="uz-Cyrl-UZ"/>
        </w:rPr>
        <w:t>Ushbu</w:t>
      </w:r>
      <w:r w:rsidRPr="00FA4900">
        <w:rPr>
          <w:rFonts w:ascii="Times New Roman" w:hAnsi="Times New Roman" w:cs="Times New Roman"/>
          <w:sz w:val="24"/>
          <w:szCs w:val="28"/>
          <w:lang w:val="uz-Cyrl-UZ"/>
        </w:rPr>
        <w:t xml:space="preserve"> </w:t>
      </w:r>
      <w:r w:rsidR="00FA4900">
        <w:rPr>
          <w:rFonts w:ascii="Times New Roman" w:hAnsi="Times New Roman" w:cs="Times New Roman"/>
          <w:sz w:val="24"/>
          <w:szCs w:val="28"/>
          <w:lang w:val="uz-Cyrl-UZ"/>
        </w:rPr>
        <w:t>qatorda</w:t>
      </w:r>
      <w:r w:rsidRPr="00FA4900">
        <w:rPr>
          <w:rFonts w:ascii="Times New Roman" w:hAnsi="Times New Roman" w:cs="Times New Roman"/>
          <w:sz w:val="24"/>
          <w:szCs w:val="28"/>
          <w:lang w:val="uz-Cyrl-UZ"/>
        </w:rPr>
        <w:t xml:space="preserve"> </w:t>
      </w:r>
      <w:r w:rsidR="00FA4900">
        <w:rPr>
          <w:rFonts w:ascii="Times New Roman" w:hAnsi="Times New Roman" w:cs="Times New Roman"/>
          <w:sz w:val="24"/>
          <w:szCs w:val="28"/>
          <w:lang w:val="uz-Cyrl-UZ"/>
        </w:rPr>
        <w:t>mazkur</w:t>
      </w:r>
      <w:r w:rsidRPr="00FA4900">
        <w:rPr>
          <w:rFonts w:ascii="Times New Roman" w:hAnsi="Times New Roman" w:cs="Times New Roman"/>
          <w:sz w:val="24"/>
          <w:szCs w:val="28"/>
          <w:lang w:val="uz-Cyrl-UZ"/>
        </w:rPr>
        <w:t xml:space="preserve"> </w:t>
      </w:r>
      <w:r w:rsidR="00FA4900">
        <w:rPr>
          <w:rFonts w:ascii="Times New Roman" w:hAnsi="Times New Roman" w:cs="Times New Roman"/>
          <w:sz w:val="24"/>
          <w:szCs w:val="28"/>
          <w:lang w:val="uz-Cyrl-UZ"/>
        </w:rPr>
        <w:t>ma’lumotning</w:t>
      </w:r>
      <w:r w:rsidRPr="00FA4900">
        <w:rPr>
          <w:rFonts w:ascii="Times New Roman" w:hAnsi="Times New Roman" w:cs="Times New Roman"/>
          <w:sz w:val="24"/>
          <w:szCs w:val="28"/>
          <w:lang w:val="uz-Cyrl-UZ"/>
        </w:rPr>
        <w:t xml:space="preserve"> </w:t>
      </w:r>
      <w:r w:rsidR="00543CAD" w:rsidRPr="00543CAD">
        <w:rPr>
          <w:rFonts w:ascii="Times New Roman" w:hAnsi="Times New Roman" w:cs="Times New Roman"/>
          <w:sz w:val="24"/>
          <w:szCs w:val="28"/>
          <w:lang w:val="uz-Cyrl-UZ"/>
        </w:rPr>
        <w:t>1</w:t>
      </w:r>
      <w:r w:rsidRPr="00FA4900">
        <w:rPr>
          <w:rFonts w:ascii="Times New Roman" w:hAnsi="Times New Roman" w:cs="Times New Roman"/>
          <w:sz w:val="24"/>
          <w:szCs w:val="28"/>
          <w:lang w:val="uz-Cyrl-UZ"/>
        </w:rPr>
        <w:t>-</w:t>
      </w:r>
      <w:r w:rsidR="00FA4900">
        <w:rPr>
          <w:rFonts w:ascii="Times New Roman" w:hAnsi="Times New Roman" w:cs="Times New Roman"/>
          <w:sz w:val="24"/>
          <w:szCs w:val="28"/>
          <w:lang w:val="uz-Cyrl-UZ"/>
        </w:rPr>
        <w:t>ilovasidagi</w:t>
      </w:r>
      <w:r w:rsidRPr="00FA4900">
        <w:rPr>
          <w:rFonts w:ascii="Times New Roman" w:hAnsi="Times New Roman" w:cs="Times New Roman"/>
          <w:sz w:val="24"/>
          <w:szCs w:val="28"/>
          <w:lang w:val="uz-Cyrl-UZ"/>
        </w:rPr>
        <w:t xml:space="preserve"> </w:t>
      </w:r>
      <w:r w:rsidR="00FA4900">
        <w:rPr>
          <w:rFonts w:ascii="Times New Roman" w:hAnsi="Times New Roman" w:cs="Times New Roman"/>
          <w:sz w:val="24"/>
          <w:szCs w:val="28"/>
          <w:lang w:val="uz-Cyrl-UZ"/>
        </w:rPr>
        <w:t>Fuqarolar</w:t>
      </w:r>
      <w:r w:rsidRPr="00FA4900">
        <w:rPr>
          <w:rFonts w:ascii="Times New Roman" w:hAnsi="Times New Roman" w:cs="Times New Roman"/>
          <w:sz w:val="24"/>
          <w:szCs w:val="28"/>
          <w:lang w:val="uz-Cyrl-UZ"/>
        </w:rPr>
        <w:t xml:space="preserve"> </w:t>
      </w:r>
      <w:r w:rsidR="00FA4900">
        <w:rPr>
          <w:rFonts w:ascii="Times New Roman" w:hAnsi="Times New Roman" w:cs="Times New Roman"/>
          <w:sz w:val="24"/>
          <w:szCs w:val="28"/>
          <w:lang w:val="uz-Cyrl-UZ"/>
        </w:rPr>
        <w:t>tashabbusi</w:t>
      </w:r>
      <w:r w:rsidRPr="00FA4900">
        <w:rPr>
          <w:rFonts w:ascii="Times New Roman" w:hAnsi="Times New Roman" w:cs="Times New Roman"/>
          <w:sz w:val="24"/>
          <w:szCs w:val="28"/>
          <w:lang w:val="uz-Cyrl-UZ"/>
        </w:rPr>
        <w:t xml:space="preserve"> </w:t>
      </w:r>
      <w:r w:rsidR="00FA4900">
        <w:rPr>
          <w:rFonts w:ascii="Times New Roman" w:hAnsi="Times New Roman" w:cs="Times New Roman"/>
          <w:sz w:val="24"/>
          <w:szCs w:val="28"/>
          <w:lang w:val="uz-Cyrl-UZ"/>
        </w:rPr>
        <w:t>jamg‘armasiga</w:t>
      </w:r>
      <w:r w:rsidRPr="00FA4900">
        <w:rPr>
          <w:rFonts w:ascii="Times New Roman" w:hAnsi="Times New Roman" w:cs="Times New Roman"/>
          <w:sz w:val="24"/>
          <w:szCs w:val="28"/>
          <w:lang w:val="uz-Cyrl-UZ"/>
        </w:rPr>
        <w:t xml:space="preserve"> </w:t>
      </w:r>
      <w:r w:rsidR="00FA4900">
        <w:rPr>
          <w:rFonts w:ascii="Times New Roman" w:hAnsi="Times New Roman" w:cs="Times New Roman"/>
          <w:sz w:val="24"/>
          <w:szCs w:val="28"/>
          <w:lang w:val="uz-Cyrl-UZ"/>
        </w:rPr>
        <w:t>xaqiqatda</w:t>
      </w:r>
      <w:r w:rsidRPr="00FA4900">
        <w:rPr>
          <w:rFonts w:ascii="Times New Roman" w:hAnsi="Times New Roman" w:cs="Times New Roman"/>
          <w:sz w:val="24"/>
          <w:szCs w:val="28"/>
          <w:lang w:val="uz-Cyrl-UZ"/>
        </w:rPr>
        <w:t xml:space="preserve"> </w:t>
      </w:r>
      <w:r w:rsidR="00FA4900">
        <w:rPr>
          <w:rFonts w:ascii="Times New Roman" w:hAnsi="Times New Roman" w:cs="Times New Roman"/>
          <w:sz w:val="24"/>
          <w:szCs w:val="28"/>
          <w:lang w:val="uz-Cyrl-UZ"/>
        </w:rPr>
        <w:t>o‘tkazilgan</w:t>
      </w:r>
      <w:r w:rsidRPr="00FA4900">
        <w:rPr>
          <w:rFonts w:ascii="Times New Roman" w:hAnsi="Times New Roman" w:cs="Times New Roman"/>
          <w:sz w:val="24"/>
          <w:szCs w:val="28"/>
          <w:lang w:val="uz-Cyrl-UZ"/>
        </w:rPr>
        <w:t xml:space="preserve"> </w:t>
      </w:r>
      <w:r w:rsidR="00FA4900">
        <w:rPr>
          <w:rFonts w:ascii="Times New Roman" w:hAnsi="Times New Roman" w:cs="Times New Roman"/>
          <w:sz w:val="24"/>
          <w:szCs w:val="28"/>
          <w:lang w:val="uz-Cyrl-UZ"/>
        </w:rPr>
        <w:t>mablag‘lar</w:t>
      </w:r>
      <w:r w:rsidRPr="00FA4900">
        <w:rPr>
          <w:rFonts w:ascii="Times New Roman" w:hAnsi="Times New Roman" w:cs="Times New Roman"/>
          <w:sz w:val="24"/>
          <w:szCs w:val="28"/>
          <w:lang w:val="uz-Cyrl-UZ"/>
        </w:rPr>
        <w:t xml:space="preserve"> </w:t>
      </w:r>
      <w:r w:rsidR="00FA4900">
        <w:rPr>
          <w:rFonts w:ascii="Times New Roman" w:hAnsi="Times New Roman" w:cs="Times New Roman"/>
          <w:sz w:val="24"/>
          <w:szCs w:val="28"/>
          <w:lang w:val="uz-Cyrl-UZ"/>
        </w:rPr>
        <w:t>ustunining</w:t>
      </w:r>
      <w:r w:rsidRPr="00FA4900">
        <w:rPr>
          <w:rFonts w:ascii="Times New Roman" w:hAnsi="Times New Roman" w:cs="Times New Roman"/>
          <w:sz w:val="24"/>
          <w:szCs w:val="28"/>
          <w:lang w:val="uz-Cyrl-UZ"/>
        </w:rPr>
        <w:t xml:space="preserve"> </w:t>
      </w:r>
      <w:r w:rsidR="00FA4900">
        <w:rPr>
          <w:rFonts w:ascii="Times New Roman" w:hAnsi="Times New Roman" w:cs="Times New Roman"/>
          <w:sz w:val="24"/>
          <w:szCs w:val="28"/>
          <w:lang w:val="uz-Cyrl-UZ"/>
        </w:rPr>
        <w:t>Jami</w:t>
      </w:r>
      <w:r w:rsidRPr="00FA4900">
        <w:rPr>
          <w:rFonts w:ascii="Times New Roman" w:hAnsi="Times New Roman" w:cs="Times New Roman"/>
          <w:sz w:val="24"/>
          <w:szCs w:val="28"/>
          <w:lang w:val="uz-Cyrl-UZ"/>
        </w:rPr>
        <w:t xml:space="preserve"> </w:t>
      </w:r>
      <w:r w:rsidR="00FA4900">
        <w:rPr>
          <w:rFonts w:ascii="Times New Roman" w:hAnsi="Times New Roman" w:cs="Times New Roman"/>
          <w:sz w:val="24"/>
          <w:szCs w:val="28"/>
          <w:lang w:val="uz-Cyrl-UZ"/>
        </w:rPr>
        <w:t>ajratiladigan</w:t>
      </w:r>
      <w:r w:rsidRPr="00FA4900">
        <w:rPr>
          <w:rFonts w:ascii="Times New Roman" w:hAnsi="Times New Roman" w:cs="Times New Roman"/>
          <w:sz w:val="24"/>
          <w:szCs w:val="28"/>
          <w:lang w:val="uz-Cyrl-UZ"/>
        </w:rPr>
        <w:t xml:space="preserve"> </w:t>
      </w:r>
      <w:r w:rsidR="00FA4900">
        <w:rPr>
          <w:rFonts w:ascii="Times New Roman" w:hAnsi="Times New Roman" w:cs="Times New Roman"/>
          <w:sz w:val="24"/>
          <w:szCs w:val="28"/>
          <w:lang w:val="uz-Cyrl-UZ"/>
        </w:rPr>
        <w:t>mablag‘lar</w:t>
      </w:r>
      <w:r w:rsidRPr="00FA4900">
        <w:rPr>
          <w:rFonts w:ascii="Times New Roman" w:hAnsi="Times New Roman" w:cs="Times New Roman"/>
          <w:sz w:val="24"/>
          <w:szCs w:val="28"/>
          <w:lang w:val="uz-Cyrl-UZ"/>
        </w:rPr>
        <w:t xml:space="preserve"> </w:t>
      </w:r>
      <w:r w:rsidR="00FA4900">
        <w:rPr>
          <w:rFonts w:ascii="Times New Roman" w:hAnsi="Times New Roman" w:cs="Times New Roman"/>
          <w:sz w:val="24"/>
          <w:szCs w:val="28"/>
          <w:lang w:val="uz-Cyrl-UZ"/>
        </w:rPr>
        <w:t>qatoridagi</w:t>
      </w:r>
      <w:r w:rsidRPr="00FA4900">
        <w:rPr>
          <w:rFonts w:ascii="Times New Roman" w:hAnsi="Times New Roman" w:cs="Times New Roman"/>
          <w:sz w:val="24"/>
          <w:szCs w:val="28"/>
          <w:lang w:val="uz-Cyrl-UZ"/>
        </w:rPr>
        <w:t xml:space="preserve"> </w:t>
      </w:r>
      <w:r w:rsidR="00FA4900">
        <w:rPr>
          <w:rFonts w:ascii="Times New Roman" w:hAnsi="Times New Roman" w:cs="Times New Roman"/>
          <w:sz w:val="24"/>
          <w:szCs w:val="28"/>
          <w:lang w:val="uz-Cyrl-UZ"/>
        </w:rPr>
        <w:t>mablag‘lar</w:t>
      </w:r>
      <w:r w:rsidRPr="00FA4900">
        <w:rPr>
          <w:rFonts w:ascii="Times New Roman" w:hAnsi="Times New Roman" w:cs="Times New Roman"/>
          <w:sz w:val="24"/>
          <w:szCs w:val="28"/>
          <w:lang w:val="uz-Cyrl-UZ"/>
        </w:rPr>
        <w:t xml:space="preserve"> </w:t>
      </w:r>
      <w:r w:rsidR="00FA4900">
        <w:rPr>
          <w:rFonts w:ascii="Times New Roman" w:hAnsi="Times New Roman" w:cs="Times New Roman"/>
          <w:sz w:val="24"/>
          <w:szCs w:val="28"/>
          <w:lang w:val="uz-Cyrl-UZ"/>
        </w:rPr>
        <w:t>aks</w:t>
      </w:r>
      <w:r w:rsidRPr="00FA4900">
        <w:rPr>
          <w:rFonts w:ascii="Times New Roman" w:hAnsi="Times New Roman" w:cs="Times New Roman"/>
          <w:sz w:val="24"/>
          <w:szCs w:val="28"/>
          <w:lang w:val="uz-Cyrl-UZ"/>
        </w:rPr>
        <w:t xml:space="preserve"> </w:t>
      </w:r>
      <w:r w:rsidR="00FA4900">
        <w:rPr>
          <w:rFonts w:ascii="Times New Roman" w:hAnsi="Times New Roman" w:cs="Times New Roman"/>
          <w:sz w:val="24"/>
          <w:szCs w:val="28"/>
          <w:lang w:val="uz-Cyrl-UZ"/>
        </w:rPr>
        <w:t>ettiriladi</w:t>
      </w:r>
      <w:r w:rsidRPr="00FA4900">
        <w:rPr>
          <w:rFonts w:ascii="Times New Roman" w:hAnsi="Times New Roman" w:cs="Times New Roman"/>
          <w:sz w:val="24"/>
          <w:szCs w:val="28"/>
          <w:lang w:val="uz-Cyrl-UZ"/>
        </w:rPr>
        <w:t>.</w:t>
      </w:r>
    </w:p>
    <w:p w:rsidR="00FA4900" w:rsidRPr="00493752" w:rsidRDefault="00FA4900" w:rsidP="00FA490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49375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** Ushbu qatorda mazkur ma’lumotning </w:t>
      </w:r>
      <w:hyperlink r:id="rId10" w:history="1">
        <w:r w:rsidR="00543CAD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2</w:t>
        </w:r>
        <w:r w:rsidRPr="00493752">
          <w:rPr>
            <w:rFonts w:ascii="Times New Roman" w:eastAsia="Times New Roman" w:hAnsi="Times New Roman" w:cs="Times New Roman"/>
            <w:sz w:val="24"/>
            <w:szCs w:val="24"/>
            <w:lang w:val="uz-Cyrl-UZ"/>
          </w:rPr>
          <w:t>-ilovasidagi</w:t>
        </w:r>
      </w:hyperlink>
      <w:r w:rsidRPr="00493752">
        <w:rPr>
          <w:rFonts w:ascii="Times New Roman" w:hAnsi="Times New Roman" w:cs="Times New Roman"/>
          <w:lang w:val="uz-Cyrl-UZ"/>
        </w:rPr>
        <w:t xml:space="preserve"> </w:t>
      </w:r>
      <w:r w:rsidRPr="00493752">
        <w:rPr>
          <w:rFonts w:ascii="Times New Roman" w:eastAsia="Times New Roman" w:hAnsi="Times New Roman" w:cs="Times New Roman"/>
          <w:sz w:val="24"/>
          <w:szCs w:val="24"/>
          <w:lang w:val="uz-Cyrl-UZ"/>
        </w:rPr>
        <w:t>Ajratilgan mablag‘lar ustunining jami qatoridagi mablag‘lar aks ettiriladi.</w:t>
      </w:r>
    </w:p>
    <w:p w:rsidR="003A749C" w:rsidRPr="00FA4900" w:rsidRDefault="003A749C" w:rsidP="00784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8"/>
          <w:lang w:val="uz-Cyrl-UZ"/>
        </w:rPr>
        <w:sectPr w:rsidR="003A749C" w:rsidRPr="00FA4900" w:rsidSect="00793B18">
          <w:pgSz w:w="11906" w:h="16838"/>
          <w:pgMar w:top="851" w:right="850" w:bottom="1135" w:left="1276" w:header="708" w:footer="708" w:gutter="0"/>
          <w:cols w:space="708"/>
          <w:docGrid w:linePitch="360"/>
        </w:sectPr>
      </w:pPr>
    </w:p>
    <w:tbl>
      <w:tblPr>
        <w:tblW w:w="16339" w:type="dxa"/>
        <w:tblInd w:w="-743" w:type="dxa"/>
        <w:tblLayout w:type="fixed"/>
        <w:tblLook w:val="04A0"/>
      </w:tblPr>
      <w:tblGrid>
        <w:gridCol w:w="709"/>
        <w:gridCol w:w="1549"/>
        <w:gridCol w:w="3340"/>
        <w:gridCol w:w="1207"/>
        <w:gridCol w:w="142"/>
        <w:gridCol w:w="992"/>
        <w:gridCol w:w="142"/>
        <w:gridCol w:w="992"/>
        <w:gridCol w:w="142"/>
        <w:gridCol w:w="992"/>
        <w:gridCol w:w="142"/>
        <w:gridCol w:w="1701"/>
        <w:gridCol w:w="960"/>
        <w:gridCol w:w="3329"/>
      </w:tblGrid>
      <w:tr w:rsidR="00CB4EAC" w:rsidRPr="00543CAD" w:rsidTr="00650C9E">
        <w:trPr>
          <w:trHeight w:val="70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49C" w:rsidRPr="00543CAD" w:rsidRDefault="003A749C" w:rsidP="003A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9C" w:rsidRPr="00543CAD" w:rsidRDefault="003A749C" w:rsidP="003A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9C" w:rsidRPr="00543CAD" w:rsidRDefault="003A749C" w:rsidP="003A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9C" w:rsidRPr="00543CAD" w:rsidRDefault="003A749C" w:rsidP="003A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9C" w:rsidRPr="00543CAD" w:rsidRDefault="003A749C" w:rsidP="003A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9C" w:rsidRPr="00543CAD" w:rsidRDefault="003A749C" w:rsidP="003A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9C" w:rsidRPr="00543CAD" w:rsidRDefault="003A749C" w:rsidP="003A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A33" w:rsidRDefault="00FD6A33" w:rsidP="00FD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                                                </w:t>
            </w:r>
            <w:r w:rsidR="00CD106D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Tashabbusli </w:t>
            </w:r>
            <w:r w:rsidR="00CD1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="00CD106D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udjetlashtirish </w:t>
            </w:r>
          </w:p>
          <w:p w:rsidR="003A749C" w:rsidRPr="002A23C7" w:rsidRDefault="00CD106D" w:rsidP="00CD1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natijalari bo‘yicha ma’lumotga</w:t>
            </w:r>
          </w:p>
        </w:tc>
      </w:tr>
      <w:tr w:rsidR="00907A2B" w:rsidRPr="002A23C7" w:rsidTr="00650C9E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49C" w:rsidRPr="00CD106D" w:rsidRDefault="003A749C" w:rsidP="00CD1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z-Cyrl-UZ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9C" w:rsidRPr="002A23C7" w:rsidRDefault="003A749C" w:rsidP="003A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9C" w:rsidRPr="002A23C7" w:rsidRDefault="003A749C" w:rsidP="003A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9C" w:rsidRPr="002A23C7" w:rsidRDefault="003A749C" w:rsidP="003A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9C" w:rsidRPr="002A23C7" w:rsidRDefault="003A749C" w:rsidP="003A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9C" w:rsidRPr="002A23C7" w:rsidRDefault="003A749C" w:rsidP="003A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9C" w:rsidRPr="002A23C7" w:rsidRDefault="003A749C" w:rsidP="003A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9C" w:rsidRPr="002A23C7" w:rsidRDefault="00FD6A33" w:rsidP="003A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                                                 </w:t>
            </w:r>
            <w:r w:rsidR="003A749C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D74232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ilova</w:t>
            </w:r>
          </w:p>
        </w:tc>
      </w:tr>
      <w:tr w:rsidR="003A749C" w:rsidRPr="00543CAD" w:rsidTr="00650C9E">
        <w:trPr>
          <w:trHeight w:val="375"/>
        </w:trPr>
        <w:tc>
          <w:tcPr>
            <w:tcW w:w="1633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49C" w:rsidRPr="002A23C7" w:rsidRDefault="007D53AD" w:rsidP="003A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z-Cyrl-UZ"/>
              </w:rPr>
              <w:t>“</w:t>
            </w:r>
            <w:r w:rsidR="00D74232"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Fuqarolar</w:t>
            </w:r>
            <w:r w:rsidR="003A749C"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="00D74232"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tashabbusi</w:t>
            </w:r>
            <w:r w:rsidR="003A749C"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="00D74232"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jamg‘armasi</w:t>
            </w:r>
            <w:r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z-Cyrl-UZ"/>
              </w:rPr>
              <w:t>”</w:t>
            </w:r>
            <w:r w:rsidR="003A749C"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="00D74232"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mablag‘larini</w:t>
            </w:r>
            <w:r w:rsidR="003A749C"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="00D74232"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shakllantirilishi</w:t>
            </w:r>
            <w:r w:rsidR="003A749C"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="00D74232"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yuzasidan</w:t>
            </w:r>
          </w:p>
        </w:tc>
      </w:tr>
      <w:tr w:rsidR="003A749C" w:rsidRPr="002A23C7" w:rsidTr="00650C9E">
        <w:trPr>
          <w:trHeight w:val="375"/>
        </w:trPr>
        <w:tc>
          <w:tcPr>
            <w:tcW w:w="1633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49C" w:rsidRPr="002A23C7" w:rsidRDefault="00D74232" w:rsidP="003A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MA’LUMOT</w:t>
            </w:r>
          </w:p>
        </w:tc>
      </w:tr>
      <w:tr w:rsidR="00907A2B" w:rsidRPr="002A23C7" w:rsidTr="00650C9E">
        <w:trPr>
          <w:trHeight w:val="330"/>
        </w:trPr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49C" w:rsidRPr="002A23C7" w:rsidRDefault="00D74232" w:rsidP="003A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Jomboy</w:t>
            </w:r>
            <w:r w:rsidR="003A749C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tumani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9C" w:rsidRPr="002A23C7" w:rsidRDefault="003A749C" w:rsidP="003A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9C" w:rsidRPr="002A23C7" w:rsidRDefault="003A749C" w:rsidP="003A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9C" w:rsidRPr="002A23C7" w:rsidRDefault="003A749C" w:rsidP="003A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9C" w:rsidRPr="002A23C7" w:rsidRDefault="003A749C" w:rsidP="003A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9C" w:rsidRPr="002A23C7" w:rsidRDefault="003A749C" w:rsidP="003A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9C" w:rsidRPr="002A23C7" w:rsidRDefault="00644175" w:rsidP="00D9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                                            </w:t>
            </w:r>
            <w:r w:rsidR="00D7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D7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>3</w:t>
            </w:r>
            <w:r w:rsidR="003A749C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74232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yil</w:t>
            </w:r>
            <w:r w:rsidR="003A749C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7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>1-</w:t>
            </w:r>
            <w:r w:rsidR="00CB06ED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>aprel</w:t>
            </w:r>
          </w:p>
        </w:tc>
      </w:tr>
      <w:tr w:rsidR="00CB4EAC" w:rsidRPr="002A23C7" w:rsidTr="00650C9E">
        <w:trPr>
          <w:trHeight w:val="126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C" w:rsidRPr="002A23C7" w:rsidRDefault="00D74232" w:rsidP="003A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T</w:t>
            </w:r>
            <w:r w:rsidR="003A749C"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/</w:t>
            </w:r>
            <w:r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R</w:t>
            </w:r>
          </w:p>
        </w:tc>
        <w:tc>
          <w:tcPr>
            <w:tcW w:w="488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49C" w:rsidRPr="002A23C7" w:rsidRDefault="007D53AD" w:rsidP="003A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/>
              </w:rPr>
              <w:t>“</w:t>
            </w:r>
            <w:r w:rsidR="00D74232"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Fuqarolar</w:t>
            </w:r>
            <w:r w:rsidR="003A749C"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D74232"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tashabbusi</w:t>
            </w:r>
            <w:r w:rsidR="003A749C"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D74232"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jamg‘armasi</w:t>
            </w:r>
            <w:r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/>
              </w:rPr>
              <w:t>”</w:t>
            </w:r>
            <w:r w:rsidR="003A749C"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D74232"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mablag‘larini</w:t>
            </w:r>
            <w:r w:rsidR="003A749C"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D74232"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shakllantirish</w:t>
            </w:r>
            <w:r w:rsidR="003A749C"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D74232"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manbalari</w:t>
            </w:r>
          </w:p>
        </w:tc>
        <w:tc>
          <w:tcPr>
            <w:tcW w:w="4751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49C" w:rsidRPr="002A23C7" w:rsidRDefault="007D53AD" w:rsidP="007D5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/>
              </w:rPr>
              <w:t>“</w:t>
            </w:r>
            <w:r w:rsidR="00D74232"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Fuqarolar</w:t>
            </w:r>
            <w:r w:rsidR="003A749C"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D74232"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tashabbusi</w:t>
            </w:r>
            <w:r w:rsidR="003A749C"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D74232"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jamg‘armasi</w:t>
            </w:r>
            <w:r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/>
              </w:rPr>
              <w:t>”</w:t>
            </w:r>
            <w:r w:rsidR="00D74232"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ga</w:t>
            </w:r>
            <w:r w:rsidR="003A749C"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D74232"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yo‘naltirilishi</w:t>
            </w:r>
            <w:r w:rsidR="003A749C"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D74232"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lozim</w:t>
            </w:r>
            <w:r w:rsidR="003A749C"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D74232"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bo‘lgan</w:t>
            </w:r>
            <w:r w:rsidR="003A749C"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D74232"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mablag‘lar</w:t>
            </w:r>
            <w:r w:rsidR="003A749C"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(</w:t>
            </w:r>
            <w:r w:rsidR="00D74232"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ming</w:t>
            </w:r>
            <w:r w:rsidR="003A749C"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D74232"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so‘m</w:t>
            </w:r>
            <w:r w:rsidR="003A749C"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9C" w:rsidRPr="002A23C7" w:rsidRDefault="007D53AD" w:rsidP="00CB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/>
              </w:rPr>
              <w:t>“</w:t>
            </w:r>
            <w:r w:rsidR="00D74232"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Fuqarolar</w:t>
            </w:r>
            <w:r w:rsidR="003A749C"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D74232"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tashabbusi</w:t>
            </w:r>
            <w:r w:rsidR="003A749C"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D74232"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jamg‘armasi</w:t>
            </w:r>
            <w:r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/>
              </w:rPr>
              <w:t>”</w:t>
            </w:r>
            <w:r w:rsidR="00D74232"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ga</w:t>
            </w:r>
            <w:r w:rsidR="003A749C"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D74232"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haqiqatda</w:t>
            </w:r>
            <w:r w:rsidR="003A749C"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D74232"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o‘tkazilgan</w:t>
            </w:r>
            <w:r w:rsidR="003A749C"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D74232"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mablag‘lar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9C" w:rsidRPr="002A23C7" w:rsidRDefault="00D74232" w:rsidP="003A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Farqi</w:t>
            </w:r>
          </w:p>
        </w:tc>
        <w:tc>
          <w:tcPr>
            <w:tcW w:w="332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49C" w:rsidRPr="002A23C7" w:rsidRDefault="00D74232" w:rsidP="003A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Izoh</w:t>
            </w:r>
          </w:p>
        </w:tc>
      </w:tr>
      <w:tr w:rsidR="00CB4EAC" w:rsidRPr="002A23C7" w:rsidTr="00650C9E">
        <w:trPr>
          <w:trHeight w:val="73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49C" w:rsidRPr="002A23C7" w:rsidRDefault="003A749C" w:rsidP="003A7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8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49C" w:rsidRPr="002A23C7" w:rsidRDefault="003A749C" w:rsidP="003A7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9C" w:rsidRPr="002A23C7" w:rsidRDefault="003A749C" w:rsidP="00FD3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1-</w:t>
            </w:r>
            <w:r w:rsidR="00FD3F08"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  <w:t>c</w:t>
            </w:r>
            <w:r w:rsidR="00D74232"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horak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9C" w:rsidRPr="002A23C7" w:rsidRDefault="003A749C" w:rsidP="00FD3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2-</w:t>
            </w:r>
            <w:r w:rsidR="00D74232"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chorak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9C" w:rsidRPr="002A23C7" w:rsidRDefault="003A749C" w:rsidP="00FD3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3-</w:t>
            </w:r>
            <w:r w:rsidR="00FD3F08"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  <w:t>c</w:t>
            </w:r>
            <w:r w:rsidR="00D74232"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horak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9C" w:rsidRPr="002A23C7" w:rsidRDefault="003A749C" w:rsidP="00FD3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4-</w:t>
            </w:r>
            <w:r w:rsidR="00D74232"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chorak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49C" w:rsidRPr="002A23C7" w:rsidRDefault="003A749C" w:rsidP="003A7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49C" w:rsidRPr="002A23C7" w:rsidRDefault="003A749C" w:rsidP="003A7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A749C" w:rsidRPr="002A23C7" w:rsidRDefault="003A749C" w:rsidP="003A7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B4EAC" w:rsidRPr="002A23C7" w:rsidTr="00650C9E">
        <w:trPr>
          <w:trHeight w:val="89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C" w:rsidRPr="002A23C7" w:rsidRDefault="003A749C" w:rsidP="003A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1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49C" w:rsidRPr="002A23C7" w:rsidRDefault="00D74232" w:rsidP="003A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A23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Tuman</w:t>
            </w:r>
            <w:r w:rsidR="003A749C" w:rsidRPr="002A23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="009702C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budjet</w:t>
            </w:r>
            <w:r w:rsidRPr="002A23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ining</w:t>
            </w:r>
            <w:r w:rsidR="003A749C" w:rsidRPr="002A23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2A23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tasdiqlangan</w:t>
            </w:r>
            <w:r w:rsidR="003A749C" w:rsidRPr="002A23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2A23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umumiy</w:t>
            </w:r>
            <w:r w:rsidR="003A749C" w:rsidRPr="002A23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2A23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xarajatlarining</w:t>
            </w:r>
            <w:r w:rsidR="003A749C" w:rsidRPr="002A23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5 </w:t>
            </w:r>
            <w:r w:rsidRPr="002A23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foiz</w:t>
            </w:r>
            <w:r w:rsidR="003A749C" w:rsidRPr="002A23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2A23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qismi</w:t>
            </w:r>
            <w:r w:rsidR="003A749C" w:rsidRPr="002A23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2A23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miqdorida</w:t>
            </w:r>
            <w:r w:rsidR="003A749C" w:rsidRPr="002A23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2A23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ajratiladigan</w:t>
            </w:r>
            <w:r w:rsidR="003A749C" w:rsidRPr="002A23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2A23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mablag‘lar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9C" w:rsidRPr="004B7D29" w:rsidRDefault="004B7D29" w:rsidP="00117D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z-Cyrl-UZ"/>
              </w:rPr>
            </w:pPr>
            <w:r w:rsidRPr="004B7D29">
              <w:rPr>
                <w:rFonts w:ascii="Times New Roman" w:eastAsia="Times New Roman" w:hAnsi="Times New Roman" w:cs="Times New Roman"/>
                <w:color w:val="000000"/>
              </w:rPr>
              <w:t>4702622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9C" w:rsidRPr="002A23C7" w:rsidRDefault="003A749C" w:rsidP="003A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A23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9C" w:rsidRPr="002A23C7" w:rsidRDefault="003A749C" w:rsidP="003A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A23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9C" w:rsidRPr="002A23C7" w:rsidRDefault="003A749C" w:rsidP="003A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A23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9C" w:rsidRPr="002A23C7" w:rsidRDefault="004B7D29" w:rsidP="00C7188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7D29">
              <w:rPr>
                <w:rFonts w:ascii="Times New Roman" w:eastAsia="Times New Roman" w:hAnsi="Times New Roman" w:cs="Times New Roman"/>
                <w:color w:val="000000"/>
              </w:rPr>
              <w:t>4702622</w:t>
            </w:r>
            <w:r w:rsidR="00C71882" w:rsidRPr="002A23C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9C" w:rsidRPr="002A23C7" w:rsidRDefault="003A749C" w:rsidP="003A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3C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49C" w:rsidRPr="002A23C7" w:rsidRDefault="003A749C" w:rsidP="003A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23C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B4EAC" w:rsidRPr="002A23C7" w:rsidTr="00650C9E">
        <w:trPr>
          <w:trHeight w:val="8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9C" w:rsidRPr="002A23C7" w:rsidRDefault="003A749C" w:rsidP="003A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2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49C" w:rsidRPr="002A23C7" w:rsidRDefault="00D74232" w:rsidP="003A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A23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O‘zbekiston</w:t>
            </w:r>
            <w:r w:rsidR="003A749C" w:rsidRPr="002A23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2A23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Respublikasi</w:t>
            </w:r>
            <w:r w:rsidR="003A749C" w:rsidRPr="002A23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2A23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Respublika</w:t>
            </w:r>
            <w:r w:rsidR="003A749C" w:rsidRPr="002A23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="007741A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2A23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udjetidan</w:t>
            </w:r>
            <w:r w:rsidR="003A749C" w:rsidRPr="002A23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2A23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ajratilgan</w:t>
            </w:r>
            <w:r w:rsidR="003A749C" w:rsidRPr="002A23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2A23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mablag‘lar</w:t>
            </w:r>
            <w:r w:rsidR="003A749C" w:rsidRPr="002A23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</w:t>
            </w:r>
            <w:r w:rsidRPr="002A23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PQ</w:t>
            </w:r>
            <w:r w:rsidR="003A749C" w:rsidRPr="002A23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-5250)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9C" w:rsidRPr="002A23C7" w:rsidRDefault="003A749C" w:rsidP="003A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A23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9C" w:rsidRPr="002A23C7" w:rsidRDefault="003A749C" w:rsidP="003A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A23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9C" w:rsidRPr="002A23C7" w:rsidRDefault="003A749C" w:rsidP="003A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9C" w:rsidRPr="002A23C7" w:rsidRDefault="003A749C" w:rsidP="003A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A23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9C" w:rsidRPr="002A23C7" w:rsidRDefault="003A749C" w:rsidP="003A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9C" w:rsidRPr="002A23C7" w:rsidRDefault="003A749C" w:rsidP="003A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3C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49C" w:rsidRPr="002A23C7" w:rsidRDefault="003A749C" w:rsidP="003A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7D54" w:rsidRPr="002A23C7" w:rsidTr="00650C9E">
        <w:trPr>
          <w:trHeight w:val="69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54" w:rsidRPr="002A23C7" w:rsidRDefault="00117D54" w:rsidP="003A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3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D54" w:rsidRPr="002A23C7" w:rsidRDefault="00117D54" w:rsidP="003A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A23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Tuman </w:t>
            </w:r>
            <w:r w:rsidR="009702C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budjet</w:t>
            </w:r>
            <w:r w:rsidRPr="002A23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ining qo‘shimcha manbalarining 30 foizi miqdorida ajratiladigan mablag‘lar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54" w:rsidRPr="00B62E8F" w:rsidRDefault="00B62E8F" w:rsidP="00117D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z-Cyrl-UZ"/>
              </w:rPr>
            </w:pPr>
            <w:r w:rsidRPr="00B62E8F">
              <w:rPr>
                <w:rFonts w:ascii="Times New Roman" w:eastAsia="Times New Roman" w:hAnsi="Times New Roman" w:cs="Times New Roman"/>
                <w:color w:val="000000"/>
              </w:rPr>
              <w:t>528000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54" w:rsidRPr="002A23C7" w:rsidRDefault="00117D54" w:rsidP="00CB06E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54" w:rsidRPr="002A23C7" w:rsidRDefault="00117D54" w:rsidP="003A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54" w:rsidRPr="002A23C7" w:rsidRDefault="00117D54" w:rsidP="003A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54" w:rsidRPr="00B62E8F" w:rsidRDefault="00B62E8F" w:rsidP="00C718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z-Cyrl-UZ"/>
              </w:rPr>
            </w:pPr>
            <w:r w:rsidRPr="00B62E8F">
              <w:rPr>
                <w:rFonts w:ascii="Times New Roman" w:eastAsia="Times New Roman" w:hAnsi="Times New Roman" w:cs="Times New Roman"/>
                <w:color w:val="000000"/>
              </w:rPr>
              <w:t>528000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54" w:rsidRPr="002A23C7" w:rsidRDefault="00117D54" w:rsidP="003A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3C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D54" w:rsidRPr="002A23C7" w:rsidRDefault="00117D54" w:rsidP="003A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3C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17D54" w:rsidRPr="002A23C7" w:rsidTr="00650C9E">
        <w:trPr>
          <w:trHeight w:val="3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54" w:rsidRPr="002A23C7" w:rsidRDefault="00117D54" w:rsidP="003A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3.1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D54" w:rsidRPr="002A23C7" w:rsidRDefault="00117D54" w:rsidP="003A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3C7">
              <w:rPr>
                <w:rFonts w:ascii="Times New Roman" w:eastAsia="Times New Roman" w:hAnsi="Times New Roman" w:cs="Times New Roman"/>
                <w:color w:val="000000"/>
              </w:rPr>
              <w:t xml:space="preserve">Shu jumladan 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54" w:rsidRPr="002A23C7" w:rsidRDefault="00117D54" w:rsidP="003A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23C7">
              <w:rPr>
                <w:rFonts w:ascii="Times New Roman" w:eastAsia="Times New Roman" w:hAnsi="Times New Roman" w:cs="Times New Roman"/>
                <w:color w:val="000000"/>
              </w:rPr>
              <w:t xml:space="preserve">erkin qoldiq mablag‘lari 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54" w:rsidRPr="00B62E8F" w:rsidRDefault="00B62E8F" w:rsidP="00117D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z-Cyrl-UZ"/>
              </w:rPr>
            </w:pPr>
            <w:r w:rsidRPr="00B62E8F">
              <w:rPr>
                <w:rFonts w:ascii="Times New Roman" w:eastAsia="Times New Roman" w:hAnsi="Times New Roman" w:cs="Times New Roman"/>
                <w:color w:val="000000"/>
              </w:rPr>
              <w:t>528000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54" w:rsidRPr="002A23C7" w:rsidRDefault="00117D54" w:rsidP="003A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3C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54" w:rsidRPr="002A23C7" w:rsidRDefault="00117D54" w:rsidP="003A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3C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54" w:rsidRPr="002A23C7" w:rsidRDefault="00117D54" w:rsidP="003A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3C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54" w:rsidRPr="00B62E8F" w:rsidRDefault="00B62E8F" w:rsidP="003A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/>
              </w:rPr>
            </w:pPr>
            <w:r w:rsidRPr="00B62E8F">
              <w:rPr>
                <w:rFonts w:ascii="Times New Roman" w:eastAsia="Times New Roman" w:hAnsi="Times New Roman" w:cs="Times New Roman"/>
                <w:color w:val="000000"/>
              </w:rPr>
              <w:t>528000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54" w:rsidRPr="002A23C7" w:rsidRDefault="00117D54" w:rsidP="003A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3C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D54" w:rsidRPr="002A23C7" w:rsidRDefault="00117D54" w:rsidP="003A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23C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17D54" w:rsidRPr="002A23C7" w:rsidTr="00650C9E">
        <w:trPr>
          <w:trHeight w:val="12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54" w:rsidRPr="002A23C7" w:rsidRDefault="00117D54" w:rsidP="003A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3.2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7D54" w:rsidRPr="002A23C7" w:rsidRDefault="00117D54" w:rsidP="003A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54" w:rsidRPr="002A23C7" w:rsidRDefault="00117D54" w:rsidP="003A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23C7">
              <w:rPr>
                <w:rFonts w:ascii="Times New Roman" w:eastAsia="Times New Roman" w:hAnsi="Times New Roman" w:cs="Times New Roman"/>
                <w:color w:val="000000"/>
              </w:rPr>
              <w:t>daromadlarning xisobot choraklari yakunlari bo‘yicha aniqlanadigan pragnozdan oshirib bajarilgan qismi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54" w:rsidRPr="002A23C7" w:rsidRDefault="00117D54" w:rsidP="003A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3C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54" w:rsidRPr="002A23C7" w:rsidRDefault="00117D54" w:rsidP="00117D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54" w:rsidRPr="002A23C7" w:rsidRDefault="00117D54" w:rsidP="003A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54" w:rsidRPr="002A23C7" w:rsidRDefault="00117D54" w:rsidP="003A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54" w:rsidRPr="002A23C7" w:rsidRDefault="009B2D89" w:rsidP="003A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2E8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54" w:rsidRPr="002A23C7" w:rsidRDefault="00117D54" w:rsidP="003A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3C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D54" w:rsidRPr="002A23C7" w:rsidRDefault="00117D54" w:rsidP="003A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23C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17D54" w:rsidRPr="002A23C7" w:rsidTr="00650C9E">
        <w:trPr>
          <w:trHeight w:val="9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54" w:rsidRPr="002A23C7" w:rsidRDefault="00117D54" w:rsidP="003A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3.3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7D54" w:rsidRPr="002A23C7" w:rsidRDefault="00117D54" w:rsidP="003A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54" w:rsidRPr="002A23C7" w:rsidRDefault="00117D54" w:rsidP="003A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A23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davlat daromadiga o‘tkazilgan mol-mulkni realizatsiya qilishdan tushgan tushumlar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54" w:rsidRPr="002A23C7" w:rsidRDefault="00117D54" w:rsidP="003A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A23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54" w:rsidRPr="002A23C7" w:rsidRDefault="00117D54" w:rsidP="003A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A23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54" w:rsidRPr="002A23C7" w:rsidRDefault="00117D54" w:rsidP="003A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A23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54" w:rsidRPr="002A23C7" w:rsidRDefault="00117D54" w:rsidP="003A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A23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54" w:rsidRPr="002A23C7" w:rsidRDefault="00117D54" w:rsidP="003A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3C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54" w:rsidRPr="002A23C7" w:rsidRDefault="00117D54" w:rsidP="003A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3C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D54" w:rsidRPr="002A23C7" w:rsidRDefault="00117D54" w:rsidP="003A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23C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17D54" w:rsidRPr="002A23C7" w:rsidTr="00650C9E">
        <w:trPr>
          <w:trHeight w:val="98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54" w:rsidRPr="002A23C7" w:rsidRDefault="00117D54" w:rsidP="003A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4.4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7D54" w:rsidRPr="002A23C7" w:rsidRDefault="00117D54" w:rsidP="003A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54" w:rsidRPr="002A23C7" w:rsidRDefault="00117D54" w:rsidP="003A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A23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elektron savdo maydonchasida</w:t>
            </w:r>
            <w:r w:rsidR="00CB06ED" w:rsidRPr="002A23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ye</w:t>
            </w:r>
            <w:r w:rsidRPr="002A23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 uchastkalariga bo‘lgan huquqlarni sotishdan tushgan mablag‘lar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54" w:rsidRPr="002A23C7" w:rsidRDefault="00117D54" w:rsidP="003A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A23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54" w:rsidRPr="002A23C7" w:rsidRDefault="00117D54" w:rsidP="003A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A23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54" w:rsidRPr="002A23C7" w:rsidRDefault="00117D54" w:rsidP="003A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A23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54" w:rsidRPr="002A23C7" w:rsidRDefault="00117D54" w:rsidP="003A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A23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54" w:rsidRPr="002A23C7" w:rsidRDefault="00117D54" w:rsidP="003A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3C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54" w:rsidRPr="002A23C7" w:rsidRDefault="00117D54" w:rsidP="003A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3C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D54" w:rsidRPr="002A23C7" w:rsidRDefault="00117D54" w:rsidP="003A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23C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17D54" w:rsidRPr="002A23C7" w:rsidTr="00650C9E">
        <w:trPr>
          <w:trHeight w:val="12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54" w:rsidRPr="002A23C7" w:rsidRDefault="00117D54" w:rsidP="003A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lastRenderedPageBreak/>
              <w:t>3.5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7D54" w:rsidRPr="002A23C7" w:rsidRDefault="00117D54" w:rsidP="003A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54" w:rsidRPr="002A23C7" w:rsidRDefault="009702C9" w:rsidP="003A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budjet</w:t>
            </w:r>
            <w:r w:rsidR="00117D54" w:rsidRPr="002A23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dan ajratiladigan mablag‘lar kamaytirilishi natijasida bo‘shab qolgan mablag‘lar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54" w:rsidRPr="002A23C7" w:rsidRDefault="00117D54" w:rsidP="003A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A23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54" w:rsidRPr="002A23C7" w:rsidRDefault="00117D54" w:rsidP="003A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A23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54" w:rsidRPr="002A23C7" w:rsidRDefault="00117D54" w:rsidP="003A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A23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54" w:rsidRPr="002A23C7" w:rsidRDefault="00117D54" w:rsidP="003A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A23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54" w:rsidRPr="002A23C7" w:rsidRDefault="00117D54" w:rsidP="003A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3C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54" w:rsidRPr="002A23C7" w:rsidRDefault="00117D54" w:rsidP="003A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3C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D54" w:rsidRPr="002A23C7" w:rsidRDefault="00117D54" w:rsidP="003A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23C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17D54" w:rsidRPr="002A23C7" w:rsidTr="00650C9E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54" w:rsidRPr="002A23C7" w:rsidRDefault="00117D54" w:rsidP="003A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4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54" w:rsidRPr="002A23C7" w:rsidRDefault="00117D54" w:rsidP="003A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Jami ajratiladigan mablag‘lar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54" w:rsidRPr="00EA7590" w:rsidRDefault="00EA7590" w:rsidP="004D5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/>
              </w:rPr>
            </w:pPr>
            <w:r w:rsidRPr="00EA7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5230622</w:t>
            </w:r>
            <w:r w:rsidR="004D5409"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54" w:rsidRPr="002A23C7" w:rsidRDefault="00117D54" w:rsidP="004D5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54" w:rsidRPr="002A23C7" w:rsidRDefault="00117D54" w:rsidP="004D5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54" w:rsidRPr="002A23C7" w:rsidRDefault="00117D54" w:rsidP="004D5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54" w:rsidRPr="002A23C7" w:rsidRDefault="00EA7590" w:rsidP="004D5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5230622</w:t>
            </w:r>
            <w:r w:rsidR="00E42343" w:rsidRPr="00EA7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54" w:rsidRPr="002A23C7" w:rsidRDefault="00117D54" w:rsidP="003A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D54" w:rsidRPr="002A23C7" w:rsidRDefault="00117D54" w:rsidP="003A7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3A749C" w:rsidRDefault="003A749C" w:rsidP="003A749C">
      <w:pPr>
        <w:shd w:val="clear" w:color="auto" w:fill="FFFFFF"/>
        <w:jc w:val="right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8F5250" w:rsidRPr="004C4FE7" w:rsidRDefault="008F5250" w:rsidP="008F525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4C4FE7">
        <w:rPr>
          <w:rFonts w:ascii="Times New Roman" w:eastAsia="Times New Roman" w:hAnsi="Times New Roman" w:cs="Times New Roman"/>
          <w:sz w:val="24"/>
          <w:szCs w:val="24"/>
          <w:lang w:val="uz-Cyrl-UZ"/>
        </w:rPr>
        <w:t>Izoh:</w:t>
      </w:r>
    </w:p>
    <w:p w:rsidR="008F5250" w:rsidRPr="004C4FE7" w:rsidRDefault="008F5250" w:rsidP="008F525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4C4FE7">
        <w:rPr>
          <w:rFonts w:ascii="Times New Roman" w:eastAsia="Times New Roman" w:hAnsi="Times New Roman" w:cs="Times New Roman"/>
          <w:sz w:val="24"/>
          <w:szCs w:val="24"/>
          <w:lang w:val="uz-Cyrl-UZ"/>
        </w:rPr>
        <w:t>* Tadbirni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Pr="004C4FE7">
        <w:rPr>
          <w:rFonts w:ascii="Times New Roman" w:eastAsia="Times New Roman" w:hAnsi="Times New Roman" w:cs="Times New Roman"/>
          <w:sz w:val="24"/>
          <w:szCs w:val="24"/>
          <w:lang w:val="uz-Cyrl-UZ"/>
        </w:rPr>
        <w:t>amalga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Pr="004C4FE7">
        <w:rPr>
          <w:rFonts w:ascii="Times New Roman" w:eastAsia="Times New Roman" w:hAnsi="Times New Roman" w:cs="Times New Roman"/>
          <w:sz w:val="24"/>
          <w:szCs w:val="24"/>
          <w:lang w:val="uz-Cyrl-UZ"/>
        </w:rPr>
        <w:t>oshirish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Pr="004C4FE7">
        <w:rPr>
          <w:rFonts w:ascii="Times New Roman" w:eastAsia="Times New Roman" w:hAnsi="Times New Roman" w:cs="Times New Roman"/>
          <w:sz w:val="24"/>
          <w:szCs w:val="24"/>
          <w:lang w:val="uz-Cyrl-UZ"/>
        </w:rPr>
        <w:t>qiymati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Pr="004C4FE7">
        <w:rPr>
          <w:rFonts w:ascii="Times New Roman" w:eastAsia="Times New Roman" w:hAnsi="Times New Roman" w:cs="Times New Roman"/>
          <w:sz w:val="24"/>
          <w:szCs w:val="24"/>
          <w:lang w:val="uz-Cyrl-UZ"/>
        </w:rPr>
        <w:t>ustunida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Pr="004C4FE7">
        <w:rPr>
          <w:rFonts w:ascii="Times New Roman" w:eastAsia="Times New Roman" w:hAnsi="Times New Roman" w:cs="Times New Roman"/>
          <w:sz w:val="24"/>
          <w:szCs w:val="24"/>
          <w:lang w:val="uz-Cyrl-UZ"/>
        </w:rPr>
        <w:t>loyiha-smeta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Pr="004C4FE7">
        <w:rPr>
          <w:rFonts w:ascii="Times New Roman" w:eastAsia="Times New Roman" w:hAnsi="Times New Roman" w:cs="Times New Roman"/>
          <w:sz w:val="24"/>
          <w:szCs w:val="24"/>
          <w:lang w:val="uz-Cyrl-UZ"/>
        </w:rPr>
        <w:t>hujjatlariga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Pr="004C4FE7">
        <w:rPr>
          <w:rFonts w:ascii="Times New Roman" w:eastAsia="Times New Roman" w:hAnsi="Times New Roman" w:cs="Times New Roman"/>
          <w:sz w:val="24"/>
          <w:szCs w:val="24"/>
          <w:lang w:val="uz-Cyrl-UZ"/>
        </w:rPr>
        <w:t>asosan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Pr="004C4FE7">
        <w:rPr>
          <w:rFonts w:ascii="Times New Roman" w:eastAsia="Times New Roman" w:hAnsi="Times New Roman" w:cs="Times New Roman"/>
          <w:sz w:val="24"/>
          <w:szCs w:val="24"/>
          <w:lang w:val="uz-Cyrl-UZ"/>
        </w:rPr>
        <w:t>pudratchi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Pr="004C4FE7">
        <w:rPr>
          <w:rFonts w:ascii="Times New Roman" w:eastAsia="Times New Roman" w:hAnsi="Times New Roman" w:cs="Times New Roman"/>
          <w:sz w:val="24"/>
          <w:szCs w:val="24"/>
          <w:lang w:val="uz-Cyrl-UZ"/>
        </w:rPr>
        <w:t>tashkilotlar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Pr="004C4FE7">
        <w:rPr>
          <w:rFonts w:ascii="Times New Roman" w:eastAsia="Times New Roman" w:hAnsi="Times New Roman" w:cs="Times New Roman"/>
          <w:sz w:val="24"/>
          <w:szCs w:val="24"/>
          <w:lang w:val="uz-Cyrl-UZ"/>
        </w:rPr>
        <w:t>bilan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Pr="004C4FE7">
        <w:rPr>
          <w:rFonts w:ascii="Times New Roman" w:eastAsia="Times New Roman" w:hAnsi="Times New Roman" w:cs="Times New Roman"/>
          <w:sz w:val="24"/>
          <w:szCs w:val="24"/>
          <w:lang w:val="uz-Cyrl-UZ"/>
        </w:rPr>
        <w:t>tuzilgan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Pr="004C4FE7">
        <w:rPr>
          <w:rFonts w:ascii="Times New Roman" w:eastAsia="Times New Roman" w:hAnsi="Times New Roman" w:cs="Times New Roman"/>
          <w:sz w:val="24"/>
          <w:szCs w:val="24"/>
          <w:lang w:val="uz-Cyrl-UZ"/>
        </w:rPr>
        <w:t>shartnomada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Pr="004C4FE7">
        <w:rPr>
          <w:rFonts w:ascii="Times New Roman" w:eastAsia="Times New Roman" w:hAnsi="Times New Roman" w:cs="Times New Roman"/>
          <w:sz w:val="24"/>
          <w:szCs w:val="24"/>
          <w:lang w:val="uz-Cyrl-UZ"/>
        </w:rPr>
        <w:t>tadbirni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Pr="004C4FE7">
        <w:rPr>
          <w:rFonts w:ascii="Times New Roman" w:eastAsia="Times New Roman" w:hAnsi="Times New Roman" w:cs="Times New Roman"/>
          <w:sz w:val="24"/>
          <w:szCs w:val="24"/>
          <w:lang w:val="uz-Cyrl-UZ"/>
        </w:rPr>
        <w:t>amalga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Pr="004C4FE7">
        <w:rPr>
          <w:rFonts w:ascii="Times New Roman" w:eastAsia="Times New Roman" w:hAnsi="Times New Roman" w:cs="Times New Roman"/>
          <w:sz w:val="24"/>
          <w:szCs w:val="24"/>
          <w:lang w:val="uz-Cyrl-UZ"/>
        </w:rPr>
        <w:t>oshirish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Pr="004C4FE7">
        <w:rPr>
          <w:rFonts w:ascii="Times New Roman" w:eastAsia="Times New Roman" w:hAnsi="Times New Roman" w:cs="Times New Roman"/>
          <w:sz w:val="24"/>
          <w:szCs w:val="24"/>
          <w:lang w:val="uz-Cyrl-UZ"/>
        </w:rPr>
        <w:t>uchun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Pr="004C4FE7">
        <w:rPr>
          <w:rFonts w:ascii="Times New Roman" w:eastAsia="Times New Roman" w:hAnsi="Times New Roman" w:cs="Times New Roman"/>
          <w:sz w:val="24"/>
          <w:szCs w:val="24"/>
          <w:lang w:val="uz-Cyrl-UZ"/>
        </w:rPr>
        <w:t>nazarda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Pr="004C4FE7">
        <w:rPr>
          <w:rFonts w:ascii="Times New Roman" w:eastAsia="Times New Roman" w:hAnsi="Times New Roman" w:cs="Times New Roman"/>
          <w:sz w:val="24"/>
          <w:szCs w:val="24"/>
          <w:lang w:val="uz-Cyrl-UZ"/>
        </w:rPr>
        <w:t>tutilgan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Pr="004C4FE7">
        <w:rPr>
          <w:rFonts w:ascii="Times New Roman" w:eastAsia="Times New Roman" w:hAnsi="Times New Roman" w:cs="Times New Roman"/>
          <w:sz w:val="24"/>
          <w:szCs w:val="24"/>
          <w:lang w:val="uz-Cyrl-UZ"/>
        </w:rPr>
        <w:t>qiymat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Pr="004C4FE7">
        <w:rPr>
          <w:rFonts w:ascii="Times New Roman" w:eastAsia="Times New Roman" w:hAnsi="Times New Roman" w:cs="Times New Roman"/>
          <w:sz w:val="24"/>
          <w:szCs w:val="24"/>
          <w:lang w:val="uz-Cyrl-UZ"/>
        </w:rPr>
        <w:t>aks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Pr="004C4FE7">
        <w:rPr>
          <w:rFonts w:ascii="Times New Roman" w:eastAsia="Times New Roman" w:hAnsi="Times New Roman" w:cs="Times New Roman"/>
          <w:sz w:val="24"/>
          <w:szCs w:val="24"/>
          <w:lang w:val="uz-Cyrl-UZ"/>
        </w:rPr>
        <w:t>ettiriladi.</w:t>
      </w:r>
    </w:p>
    <w:p w:rsidR="008F5250" w:rsidRPr="008F5250" w:rsidRDefault="008F5250" w:rsidP="008F5250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153646" w:rsidRPr="008F5250" w:rsidRDefault="00153646" w:rsidP="00153646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:rsidR="00CA130E" w:rsidRPr="008F5250" w:rsidRDefault="00CA130E" w:rsidP="00153646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:rsidR="00CA130E" w:rsidRPr="008F5250" w:rsidRDefault="00CA130E" w:rsidP="00153646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:rsidR="00CA130E" w:rsidRPr="008F5250" w:rsidRDefault="00CA130E" w:rsidP="00153646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:rsidR="00CA130E" w:rsidRPr="008F5250" w:rsidRDefault="00CA130E" w:rsidP="00153646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:rsidR="00CA130E" w:rsidRPr="008F5250" w:rsidRDefault="00CA130E" w:rsidP="00153646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:rsidR="00CA130E" w:rsidRPr="008F5250" w:rsidRDefault="00CA130E" w:rsidP="00153646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:rsidR="00CA130E" w:rsidRPr="008F5250" w:rsidRDefault="00CA130E" w:rsidP="00153646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:rsidR="00CA130E" w:rsidRPr="008F5250" w:rsidRDefault="00CA130E" w:rsidP="00153646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:rsidR="00CA130E" w:rsidRPr="008F5250" w:rsidRDefault="00CA130E" w:rsidP="00153646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:rsidR="00CA130E" w:rsidRPr="008F5250" w:rsidRDefault="00CA130E" w:rsidP="00153646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:rsidR="00CA130E" w:rsidRPr="008F5250" w:rsidRDefault="00CA130E" w:rsidP="00153646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:rsidR="00CA130E" w:rsidRPr="008F5250" w:rsidRDefault="00CA130E" w:rsidP="00153646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:rsidR="00CA130E" w:rsidRPr="008F5250" w:rsidRDefault="00CA130E" w:rsidP="00153646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:rsidR="00CA130E" w:rsidRPr="008F5250" w:rsidRDefault="00CA130E" w:rsidP="00153646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:rsidR="00CA130E" w:rsidRPr="008F5250" w:rsidRDefault="00CA130E" w:rsidP="00153646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:rsidR="00CA130E" w:rsidRPr="008F5250" w:rsidRDefault="00CA130E" w:rsidP="00153646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:rsidR="00CA130E" w:rsidRPr="002A23C7" w:rsidRDefault="00CA130E" w:rsidP="00CA130E">
      <w:pPr>
        <w:shd w:val="clear" w:color="auto" w:fill="FFFFFF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25AE8" w:rsidRPr="002A23C7" w:rsidRDefault="00025AE8" w:rsidP="00025AE8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tbl>
      <w:tblPr>
        <w:tblW w:w="16390" w:type="dxa"/>
        <w:tblInd w:w="-743" w:type="dxa"/>
        <w:tblLayout w:type="fixed"/>
        <w:tblLook w:val="04A0"/>
      </w:tblPr>
      <w:tblGrid>
        <w:gridCol w:w="590"/>
        <w:gridCol w:w="1534"/>
        <w:gridCol w:w="854"/>
        <w:gridCol w:w="709"/>
        <w:gridCol w:w="709"/>
        <w:gridCol w:w="2280"/>
        <w:gridCol w:w="2681"/>
        <w:gridCol w:w="2376"/>
        <w:gridCol w:w="1309"/>
        <w:gridCol w:w="851"/>
        <w:gridCol w:w="1563"/>
        <w:gridCol w:w="934"/>
      </w:tblGrid>
      <w:tr w:rsidR="003175B6" w:rsidRPr="00543CAD" w:rsidTr="003175B6">
        <w:trPr>
          <w:trHeight w:val="72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5B6" w:rsidRPr="002A23C7" w:rsidRDefault="003175B6" w:rsidP="00317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5B6" w:rsidRPr="002A23C7" w:rsidRDefault="003175B6" w:rsidP="00317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5B6" w:rsidRPr="002A23C7" w:rsidRDefault="003175B6" w:rsidP="00317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5B6" w:rsidRPr="002A23C7" w:rsidRDefault="003175B6" w:rsidP="00317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5B6" w:rsidRPr="002A23C7" w:rsidRDefault="003175B6" w:rsidP="00317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5B6" w:rsidRPr="002A23C7" w:rsidRDefault="003175B6" w:rsidP="00317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5B6" w:rsidRPr="002A23C7" w:rsidRDefault="003175B6" w:rsidP="00317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5B6" w:rsidRPr="002A23C7" w:rsidRDefault="003175B6" w:rsidP="00317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5B6" w:rsidRPr="002A23C7" w:rsidRDefault="003175B6" w:rsidP="00317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5B6" w:rsidRPr="002A23C7" w:rsidRDefault="00CB06ED" w:rsidP="00317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Tashabbusli</w:t>
            </w:r>
            <w:r w:rsidR="003175B6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D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udjetlashtirish</w:t>
            </w:r>
            <w:r w:rsidR="003175B6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natijalari</w:t>
            </w:r>
            <w:r w:rsidR="003175B6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bo‘yicha</w:t>
            </w:r>
            <w:r w:rsidR="003175B6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ma’lumotga</w:t>
            </w:r>
          </w:p>
        </w:tc>
      </w:tr>
      <w:tr w:rsidR="003175B6" w:rsidRPr="002A23C7" w:rsidTr="003175B6">
        <w:trPr>
          <w:trHeight w:val="31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5B6" w:rsidRPr="002A23C7" w:rsidRDefault="003175B6" w:rsidP="00317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5B6" w:rsidRPr="002A23C7" w:rsidRDefault="003175B6" w:rsidP="00317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5B6" w:rsidRPr="002A23C7" w:rsidRDefault="003175B6" w:rsidP="00317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5B6" w:rsidRPr="002A23C7" w:rsidRDefault="003175B6" w:rsidP="00317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5B6" w:rsidRPr="002A23C7" w:rsidRDefault="003175B6" w:rsidP="00317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5B6" w:rsidRPr="002A23C7" w:rsidRDefault="003175B6" w:rsidP="00317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5B6" w:rsidRPr="002A23C7" w:rsidRDefault="003175B6" w:rsidP="00317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5B6" w:rsidRPr="002A23C7" w:rsidRDefault="003175B6" w:rsidP="00317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5B6" w:rsidRPr="002A23C7" w:rsidRDefault="003175B6" w:rsidP="00317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5B6" w:rsidRPr="002A23C7" w:rsidRDefault="007D6715" w:rsidP="00317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>2</w:t>
            </w:r>
            <w:r w:rsidR="003175B6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B06ED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ilova</w:t>
            </w:r>
          </w:p>
        </w:tc>
      </w:tr>
      <w:tr w:rsidR="003175B6" w:rsidRPr="002A23C7" w:rsidTr="003175B6">
        <w:trPr>
          <w:trHeight w:val="765"/>
        </w:trPr>
        <w:tc>
          <w:tcPr>
            <w:tcW w:w="163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5B6" w:rsidRPr="002A23C7" w:rsidRDefault="00CB06ED" w:rsidP="00317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Fuqarolar</w:t>
            </w:r>
            <w:r w:rsidR="003175B6"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tashabbusi</w:t>
            </w:r>
            <w:r w:rsidR="003175B6"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jamg‘armasidan</w:t>
            </w:r>
            <w:r w:rsidR="003175B6"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jamoatchilik</w:t>
            </w:r>
            <w:r w:rsidR="003175B6"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fikri</w:t>
            </w:r>
            <w:r w:rsidR="003175B6"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asosida</w:t>
            </w:r>
            <w:r w:rsidR="003175B6"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shakllantirilgan</w:t>
            </w:r>
            <w:r w:rsidR="003175B6"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g‘olib</w:t>
            </w:r>
            <w:r w:rsidR="003175B6"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deb</w:t>
            </w:r>
            <w:r w:rsidR="003175B6"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topilgan</w:t>
            </w:r>
            <w:r w:rsidR="003175B6"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tadbirlarni</w:t>
            </w:r>
            <w:r w:rsidR="003175B6"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moliyalashtirish</w:t>
            </w:r>
            <w:r w:rsidR="003175B6"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uchun</w:t>
            </w:r>
            <w:r w:rsidR="003175B6"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yo‘naltirilgan</w:t>
            </w:r>
            <w:r w:rsidR="003175B6"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mablag‘lar</w:t>
            </w:r>
            <w:r w:rsidR="003175B6"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yuzasidan</w:t>
            </w:r>
          </w:p>
        </w:tc>
      </w:tr>
      <w:tr w:rsidR="003175B6" w:rsidRPr="002A23C7" w:rsidTr="003175B6">
        <w:trPr>
          <w:trHeight w:val="315"/>
        </w:trPr>
        <w:tc>
          <w:tcPr>
            <w:tcW w:w="163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5B6" w:rsidRPr="002A23C7" w:rsidRDefault="00CB06ED" w:rsidP="00317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MA’LUMOT</w:t>
            </w:r>
          </w:p>
        </w:tc>
      </w:tr>
      <w:tr w:rsidR="003175B6" w:rsidRPr="002A23C7" w:rsidTr="003175B6">
        <w:trPr>
          <w:trHeight w:val="330"/>
        </w:trPr>
        <w:tc>
          <w:tcPr>
            <w:tcW w:w="2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5B6" w:rsidRPr="002A23C7" w:rsidRDefault="00CB06ED" w:rsidP="00317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Jomboy</w:t>
            </w:r>
            <w:r w:rsidR="003175B6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tumani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5B6" w:rsidRPr="002A23C7" w:rsidRDefault="003175B6" w:rsidP="00317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5B6" w:rsidRPr="002A23C7" w:rsidRDefault="003175B6" w:rsidP="00317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5B6" w:rsidRPr="002A23C7" w:rsidRDefault="003175B6" w:rsidP="00317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5B6" w:rsidRPr="002A23C7" w:rsidRDefault="003175B6" w:rsidP="00317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5B6" w:rsidRPr="002A23C7" w:rsidRDefault="003175B6" w:rsidP="00317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5B6" w:rsidRPr="002A23C7" w:rsidRDefault="003175B6" w:rsidP="00317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5B6" w:rsidRPr="002A23C7" w:rsidRDefault="003175B6" w:rsidP="00317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5B6" w:rsidRPr="002A23C7" w:rsidRDefault="007D6715" w:rsidP="00317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>3</w:t>
            </w:r>
            <w:r w:rsidR="003175B6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B06ED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yil</w:t>
            </w:r>
            <w:r w:rsidR="003175B6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>1-</w:t>
            </w:r>
            <w:r w:rsidR="00CB06ED"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aprel</w:t>
            </w:r>
          </w:p>
        </w:tc>
      </w:tr>
      <w:tr w:rsidR="003175B6" w:rsidRPr="00543CAD" w:rsidTr="003175B6">
        <w:trPr>
          <w:trHeight w:val="525"/>
        </w:trPr>
        <w:tc>
          <w:tcPr>
            <w:tcW w:w="59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B6" w:rsidRPr="002A23C7" w:rsidRDefault="00CB06ED" w:rsidP="00317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 w:rsidR="003175B6"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B6" w:rsidRPr="002A23C7" w:rsidRDefault="00CB06ED" w:rsidP="00317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Tadbirning</w:t>
            </w:r>
            <w:r w:rsidR="003175B6"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xos</w:t>
            </w:r>
            <w:r w:rsidR="003175B6"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raqami</w:t>
            </w:r>
            <w:r w:rsidR="003175B6"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(ID)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75B6" w:rsidRPr="002A23C7" w:rsidRDefault="00CB06ED" w:rsidP="00317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Jami</w:t>
            </w:r>
            <w:r w:rsidR="003175B6"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to‘plangan</w:t>
            </w:r>
            <w:r w:rsidR="003175B6"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ovozlar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5B6" w:rsidRPr="002A23C7" w:rsidRDefault="00CB06ED" w:rsidP="00317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Shundan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B6" w:rsidRPr="002A23C7" w:rsidRDefault="00CB06ED" w:rsidP="00317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Tadbirning</w:t>
            </w:r>
            <w:r w:rsidR="003175B6"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qisqacha</w:t>
            </w:r>
            <w:r w:rsidR="003175B6"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mazmuni</w:t>
            </w:r>
            <w:r w:rsidR="003175B6"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sohasi</w:t>
            </w:r>
            <w:r w:rsidR="003175B6"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971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75B6" w:rsidRPr="002A23C7" w:rsidRDefault="00CB06ED" w:rsidP="00317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Tadbirning</w:t>
            </w:r>
            <w:r w:rsidR="003175B6"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moliyalashtirilishi</w:t>
            </w:r>
            <w:r w:rsidR="003175B6"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(</w:t>
            </w:r>
            <w:r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ming</w:t>
            </w:r>
            <w:r w:rsidR="003175B6"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so‘m</w:t>
            </w:r>
            <w:r w:rsidR="003175B6"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3175B6" w:rsidRPr="002A23C7" w:rsidTr="003175B6">
        <w:trPr>
          <w:trHeight w:val="1950"/>
        </w:trPr>
        <w:tc>
          <w:tcPr>
            <w:tcW w:w="5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5B6" w:rsidRPr="002A23C7" w:rsidRDefault="003175B6" w:rsidP="00317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5B6" w:rsidRPr="002A23C7" w:rsidRDefault="003175B6" w:rsidP="00317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5B6" w:rsidRPr="002A23C7" w:rsidRDefault="003175B6" w:rsidP="00317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75B6" w:rsidRPr="002A23C7" w:rsidRDefault="00CB06ED" w:rsidP="00317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onlayn</w:t>
            </w:r>
            <w:r w:rsidR="003175B6"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ovozlar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75B6" w:rsidRPr="002A23C7" w:rsidRDefault="003175B6" w:rsidP="00317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SMS </w:t>
            </w:r>
            <w:r w:rsidR="00CB06ED"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orqali</w:t>
            </w:r>
          </w:p>
        </w:tc>
        <w:tc>
          <w:tcPr>
            <w:tcW w:w="2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5B6" w:rsidRPr="002A23C7" w:rsidRDefault="003175B6" w:rsidP="00317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B6" w:rsidRPr="002A23C7" w:rsidRDefault="00CB06ED" w:rsidP="00317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Tadbirni</w:t>
            </w:r>
            <w:r w:rsidR="003175B6"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moliyalashtirish</w:t>
            </w:r>
            <w:r w:rsidR="003175B6"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uchun</w:t>
            </w:r>
            <w:r w:rsidR="003175B6"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ochilgan</w:t>
            </w:r>
            <w:r w:rsidR="003175B6"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xisobvaraq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B6" w:rsidRPr="002A23C7" w:rsidRDefault="00CB06ED" w:rsidP="00317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Tadbirningfuqaro</w:t>
            </w:r>
            <w:r w:rsidR="003175B6"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tomonidan</w:t>
            </w:r>
            <w:r w:rsidR="003175B6"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kiritilgan</w:t>
            </w:r>
            <w:r w:rsidR="003175B6"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dastlabki</w:t>
            </w:r>
            <w:r w:rsidR="003175B6"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qiymati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75B6" w:rsidRPr="002A23C7" w:rsidRDefault="00CB06ED" w:rsidP="00317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Tadbirni</w:t>
            </w:r>
            <w:r w:rsidR="003175B6"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amalga</w:t>
            </w:r>
            <w:r w:rsidR="003175B6"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oshirish</w:t>
            </w:r>
            <w:r w:rsidR="003175B6"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qiymati</w:t>
            </w:r>
            <w:r w:rsidR="003175B6"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75B6" w:rsidRPr="002A23C7" w:rsidRDefault="00CB06ED" w:rsidP="00317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Ajratilgan</w:t>
            </w:r>
            <w:r w:rsidR="003175B6"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mablag‘lar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B6" w:rsidRPr="002A23C7" w:rsidRDefault="00CB06ED" w:rsidP="00317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Bajarilgan</w:t>
            </w:r>
            <w:r w:rsidR="003175B6"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ishlar</w:t>
            </w:r>
            <w:r w:rsidR="003175B6"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uchun</w:t>
            </w:r>
            <w:r w:rsidR="003175B6"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to‘lab</w:t>
            </w:r>
            <w:r w:rsidR="003175B6"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berilgan</w:t>
            </w:r>
            <w:r w:rsidR="003175B6"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mablag‘lar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175B6" w:rsidRPr="002A23C7" w:rsidRDefault="00CB06ED" w:rsidP="00317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Qoldiq</w:t>
            </w:r>
            <w:r w:rsidR="003175B6"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mablag‘lar</w:t>
            </w:r>
          </w:p>
        </w:tc>
      </w:tr>
      <w:tr w:rsidR="003175B6" w:rsidRPr="002A23C7" w:rsidTr="003175B6">
        <w:trPr>
          <w:trHeight w:val="1890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5B6" w:rsidRPr="002A23C7" w:rsidRDefault="003175B6" w:rsidP="00317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5B6" w:rsidRPr="002A23C7" w:rsidRDefault="003175B6" w:rsidP="00317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5B6" w:rsidRPr="002A23C7" w:rsidRDefault="003175B6" w:rsidP="00317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5B6" w:rsidRPr="002A23C7" w:rsidRDefault="003175B6" w:rsidP="00317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5B6" w:rsidRPr="002A23C7" w:rsidRDefault="003175B6" w:rsidP="00317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5B6" w:rsidRPr="002A23C7" w:rsidRDefault="003175B6" w:rsidP="00317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5B6" w:rsidRPr="002A23C7" w:rsidRDefault="003175B6" w:rsidP="00317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5B6" w:rsidRPr="002A23C7" w:rsidRDefault="003175B6" w:rsidP="00317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5B6" w:rsidRPr="002A23C7" w:rsidRDefault="003175B6" w:rsidP="00317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5B6" w:rsidRPr="002A23C7" w:rsidRDefault="003175B6" w:rsidP="00317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3C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5B6" w:rsidRPr="002A23C7" w:rsidRDefault="003175B6" w:rsidP="00317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3C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75B6" w:rsidRPr="002A23C7" w:rsidRDefault="003175B6" w:rsidP="00317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175B6" w:rsidRPr="002A23C7" w:rsidTr="003175B6">
        <w:trPr>
          <w:trHeight w:val="330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5B6" w:rsidRPr="002A23C7" w:rsidRDefault="00CB06ED" w:rsidP="00317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Jami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B6" w:rsidRPr="002A23C7" w:rsidRDefault="003175B6" w:rsidP="00317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B6" w:rsidRPr="002A23C7" w:rsidRDefault="003175B6" w:rsidP="00317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B6" w:rsidRPr="002A23C7" w:rsidRDefault="003175B6" w:rsidP="00317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B6" w:rsidRPr="002A23C7" w:rsidRDefault="00CB06ED" w:rsidP="00317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B6" w:rsidRPr="002A23C7" w:rsidRDefault="00CB06ED" w:rsidP="00317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B6" w:rsidRPr="002A23C7" w:rsidRDefault="003175B6" w:rsidP="00317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B6" w:rsidRPr="002A23C7" w:rsidRDefault="003175B6" w:rsidP="00317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B6" w:rsidRPr="002A23C7" w:rsidRDefault="003175B6" w:rsidP="00317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B6" w:rsidRPr="002A23C7" w:rsidRDefault="003175B6" w:rsidP="00317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5B6" w:rsidRPr="002A23C7" w:rsidRDefault="003175B6" w:rsidP="00317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</w:tbl>
    <w:p w:rsidR="003175B6" w:rsidRPr="002A23C7" w:rsidRDefault="003175B6" w:rsidP="00F4679C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8"/>
          <w:szCs w:val="28"/>
          <w:lang w:val="uz-Cyrl-UZ"/>
        </w:rPr>
        <w:sectPr w:rsidR="003175B6" w:rsidRPr="002A23C7" w:rsidSect="00CA130E">
          <w:pgSz w:w="16838" w:h="11906" w:orient="landscape"/>
          <w:pgMar w:top="709" w:right="851" w:bottom="851" w:left="1134" w:header="709" w:footer="709" w:gutter="0"/>
          <w:cols w:space="708"/>
          <w:docGrid w:linePitch="360"/>
        </w:sectPr>
      </w:pPr>
    </w:p>
    <w:p w:rsidR="00025AE8" w:rsidRPr="00F4679C" w:rsidRDefault="00025AE8" w:rsidP="00F4679C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sectPr w:rsidR="00025AE8" w:rsidRPr="00F4679C" w:rsidSect="00025AE8">
      <w:pgSz w:w="11906" w:h="16838"/>
      <w:pgMar w:top="851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E5F" w:rsidRDefault="00B71E5F" w:rsidP="00A82CA8">
      <w:pPr>
        <w:spacing w:after="0" w:line="240" w:lineRule="auto"/>
      </w:pPr>
      <w:r>
        <w:separator/>
      </w:r>
    </w:p>
  </w:endnote>
  <w:endnote w:type="continuationSeparator" w:id="1">
    <w:p w:rsidR="00B71E5F" w:rsidRDefault="00B71E5F" w:rsidP="00A82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E5F" w:rsidRDefault="00B71E5F" w:rsidP="00A82CA8">
      <w:pPr>
        <w:spacing w:after="0" w:line="240" w:lineRule="auto"/>
      </w:pPr>
      <w:r>
        <w:separator/>
      </w:r>
    </w:p>
  </w:footnote>
  <w:footnote w:type="continuationSeparator" w:id="1">
    <w:p w:rsidR="00B71E5F" w:rsidRDefault="00B71E5F" w:rsidP="00A82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277FB"/>
    <w:multiLevelType w:val="hybridMultilevel"/>
    <w:tmpl w:val="8F261DFA"/>
    <w:lvl w:ilvl="0" w:tplc="FF50273C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1E6F"/>
    <w:rsid w:val="00000983"/>
    <w:rsid w:val="0000376A"/>
    <w:rsid w:val="00005152"/>
    <w:rsid w:val="00005524"/>
    <w:rsid w:val="00006772"/>
    <w:rsid w:val="00011AEE"/>
    <w:rsid w:val="00012DDF"/>
    <w:rsid w:val="00014377"/>
    <w:rsid w:val="00014F31"/>
    <w:rsid w:val="0001530F"/>
    <w:rsid w:val="000203C0"/>
    <w:rsid w:val="00024F24"/>
    <w:rsid w:val="00025AE8"/>
    <w:rsid w:val="000308A5"/>
    <w:rsid w:val="0003147F"/>
    <w:rsid w:val="000338BA"/>
    <w:rsid w:val="000347B3"/>
    <w:rsid w:val="000467DA"/>
    <w:rsid w:val="000555F0"/>
    <w:rsid w:val="000648BC"/>
    <w:rsid w:val="00067DF1"/>
    <w:rsid w:val="00071E40"/>
    <w:rsid w:val="00072609"/>
    <w:rsid w:val="00084E2F"/>
    <w:rsid w:val="00085277"/>
    <w:rsid w:val="000869E0"/>
    <w:rsid w:val="000A1D3D"/>
    <w:rsid w:val="000A5ECD"/>
    <w:rsid w:val="000A6038"/>
    <w:rsid w:val="000B3D86"/>
    <w:rsid w:val="000B43A0"/>
    <w:rsid w:val="000B5B46"/>
    <w:rsid w:val="000B632E"/>
    <w:rsid w:val="000B6F6D"/>
    <w:rsid w:val="000B75C0"/>
    <w:rsid w:val="000C0D89"/>
    <w:rsid w:val="000C14F8"/>
    <w:rsid w:val="000C1DED"/>
    <w:rsid w:val="000C7420"/>
    <w:rsid w:val="000D2F43"/>
    <w:rsid w:val="000E0940"/>
    <w:rsid w:val="000E4673"/>
    <w:rsid w:val="000F417D"/>
    <w:rsid w:val="001039B8"/>
    <w:rsid w:val="00117D54"/>
    <w:rsid w:val="001216B9"/>
    <w:rsid w:val="00122105"/>
    <w:rsid w:val="001256ED"/>
    <w:rsid w:val="00132F61"/>
    <w:rsid w:val="00133CC2"/>
    <w:rsid w:val="001364E5"/>
    <w:rsid w:val="0014065A"/>
    <w:rsid w:val="00143508"/>
    <w:rsid w:val="0015239B"/>
    <w:rsid w:val="00153646"/>
    <w:rsid w:val="00155CD2"/>
    <w:rsid w:val="00156010"/>
    <w:rsid w:val="00174970"/>
    <w:rsid w:val="001775BB"/>
    <w:rsid w:val="0017786F"/>
    <w:rsid w:val="00184464"/>
    <w:rsid w:val="0018452C"/>
    <w:rsid w:val="00185D26"/>
    <w:rsid w:val="001A3D6B"/>
    <w:rsid w:val="001A67AA"/>
    <w:rsid w:val="001C5476"/>
    <w:rsid w:val="001C74A2"/>
    <w:rsid w:val="001D008B"/>
    <w:rsid w:val="001D3384"/>
    <w:rsid w:val="001D42AB"/>
    <w:rsid w:val="001D572C"/>
    <w:rsid w:val="001D57FF"/>
    <w:rsid w:val="001E09D4"/>
    <w:rsid w:val="001F268E"/>
    <w:rsid w:val="001F3593"/>
    <w:rsid w:val="00200180"/>
    <w:rsid w:val="002053FC"/>
    <w:rsid w:val="00206B0F"/>
    <w:rsid w:val="002105AF"/>
    <w:rsid w:val="002162A0"/>
    <w:rsid w:val="00230100"/>
    <w:rsid w:val="002405EF"/>
    <w:rsid w:val="00256D36"/>
    <w:rsid w:val="00260F1B"/>
    <w:rsid w:val="002631F2"/>
    <w:rsid w:val="00276BB3"/>
    <w:rsid w:val="00281090"/>
    <w:rsid w:val="0028744C"/>
    <w:rsid w:val="00297DFC"/>
    <w:rsid w:val="002A23C7"/>
    <w:rsid w:val="002A4A84"/>
    <w:rsid w:val="002A6A56"/>
    <w:rsid w:val="002A761C"/>
    <w:rsid w:val="002B1A60"/>
    <w:rsid w:val="002B71E1"/>
    <w:rsid w:val="002C0339"/>
    <w:rsid w:val="002C1E6F"/>
    <w:rsid w:val="002C2695"/>
    <w:rsid w:val="002C3318"/>
    <w:rsid w:val="002D1209"/>
    <w:rsid w:val="002D1DB2"/>
    <w:rsid w:val="002E1427"/>
    <w:rsid w:val="002E3AF5"/>
    <w:rsid w:val="002E59E1"/>
    <w:rsid w:val="002F0539"/>
    <w:rsid w:val="002F31AC"/>
    <w:rsid w:val="002F53F6"/>
    <w:rsid w:val="003006C5"/>
    <w:rsid w:val="00307A50"/>
    <w:rsid w:val="00311DA2"/>
    <w:rsid w:val="003143F4"/>
    <w:rsid w:val="003175B6"/>
    <w:rsid w:val="003219D2"/>
    <w:rsid w:val="0032529A"/>
    <w:rsid w:val="00330FCB"/>
    <w:rsid w:val="003318E0"/>
    <w:rsid w:val="00332120"/>
    <w:rsid w:val="00337856"/>
    <w:rsid w:val="00346C75"/>
    <w:rsid w:val="00350067"/>
    <w:rsid w:val="003504A9"/>
    <w:rsid w:val="0036024D"/>
    <w:rsid w:val="00366344"/>
    <w:rsid w:val="00371E8A"/>
    <w:rsid w:val="0037371E"/>
    <w:rsid w:val="003815D7"/>
    <w:rsid w:val="00393B82"/>
    <w:rsid w:val="003A1E07"/>
    <w:rsid w:val="003A51AD"/>
    <w:rsid w:val="003A749C"/>
    <w:rsid w:val="003B20FF"/>
    <w:rsid w:val="003B3A76"/>
    <w:rsid w:val="003C103A"/>
    <w:rsid w:val="003C5725"/>
    <w:rsid w:val="003C6682"/>
    <w:rsid w:val="003D2DA0"/>
    <w:rsid w:val="003D487D"/>
    <w:rsid w:val="003D6498"/>
    <w:rsid w:val="003E2985"/>
    <w:rsid w:val="003E3D69"/>
    <w:rsid w:val="004023CC"/>
    <w:rsid w:val="00404807"/>
    <w:rsid w:val="00407A20"/>
    <w:rsid w:val="004147B5"/>
    <w:rsid w:val="00414C22"/>
    <w:rsid w:val="00415F95"/>
    <w:rsid w:val="00427476"/>
    <w:rsid w:val="00430207"/>
    <w:rsid w:val="00430AFD"/>
    <w:rsid w:val="004410A4"/>
    <w:rsid w:val="00447215"/>
    <w:rsid w:val="00450D07"/>
    <w:rsid w:val="00456125"/>
    <w:rsid w:val="00461582"/>
    <w:rsid w:val="004757F8"/>
    <w:rsid w:val="00475C6B"/>
    <w:rsid w:val="00483A39"/>
    <w:rsid w:val="00484575"/>
    <w:rsid w:val="00484731"/>
    <w:rsid w:val="00485DEE"/>
    <w:rsid w:val="00487D4F"/>
    <w:rsid w:val="00496B2B"/>
    <w:rsid w:val="004A0DC1"/>
    <w:rsid w:val="004A2EBA"/>
    <w:rsid w:val="004A5A1A"/>
    <w:rsid w:val="004A6F1F"/>
    <w:rsid w:val="004B0C9B"/>
    <w:rsid w:val="004B37CA"/>
    <w:rsid w:val="004B7D29"/>
    <w:rsid w:val="004D36EA"/>
    <w:rsid w:val="004D5409"/>
    <w:rsid w:val="004D55E7"/>
    <w:rsid w:val="004E7D70"/>
    <w:rsid w:val="004F1F8A"/>
    <w:rsid w:val="004F707E"/>
    <w:rsid w:val="00501548"/>
    <w:rsid w:val="005048D8"/>
    <w:rsid w:val="00521E95"/>
    <w:rsid w:val="00522A09"/>
    <w:rsid w:val="00534ADE"/>
    <w:rsid w:val="005360C9"/>
    <w:rsid w:val="00543CAD"/>
    <w:rsid w:val="0054695C"/>
    <w:rsid w:val="00553360"/>
    <w:rsid w:val="00554C79"/>
    <w:rsid w:val="00565CD2"/>
    <w:rsid w:val="00566002"/>
    <w:rsid w:val="00567292"/>
    <w:rsid w:val="00567F76"/>
    <w:rsid w:val="00576028"/>
    <w:rsid w:val="005901FD"/>
    <w:rsid w:val="00590F6A"/>
    <w:rsid w:val="005923D7"/>
    <w:rsid w:val="0059284A"/>
    <w:rsid w:val="00594A59"/>
    <w:rsid w:val="00596834"/>
    <w:rsid w:val="005A08C2"/>
    <w:rsid w:val="005A14D1"/>
    <w:rsid w:val="005B3247"/>
    <w:rsid w:val="005D0285"/>
    <w:rsid w:val="005E07A4"/>
    <w:rsid w:val="005E7C32"/>
    <w:rsid w:val="005F0C92"/>
    <w:rsid w:val="005F199E"/>
    <w:rsid w:val="005F1ACE"/>
    <w:rsid w:val="005F2410"/>
    <w:rsid w:val="005F2707"/>
    <w:rsid w:val="00600C07"/>
    <w:rsid w:val="006127C5"/>
    <w:rsid w:val="00615D33"/>
    <w:rsid w:val="00617AF5"/>
    <w:rsid w:val="00623F08"/>
    <w:rsid w:val="00627AA6"/>
    <w:rsid w:val="00635BA3"/>
    <w:rsid w:val="006421D2"/>
    <w:rsid w:val="00643481"/>
    <w:rsid w:val="00644175"/>
    <w:rsid w:val="0064529D"/>
    <w:rsid w:val="006502C8"/>
    <w:rsid w:val="00650C9E"/>
    <w:rsid w:val="00652282"/>
    <w:rsid w:val="00653CDF"/>
    <w:rsid w:val="0065612E"/>
    <w:rsid w:val="00656AD5"/>
    <w:rsid w:val="00663C3C"/>
    <w:rsid w:val="006640D0"/>
    <w:rsid w:val="006648FB"/>
    <w:rsid w:val="00665E02"/>
    <w:rsid w:val="00665F9F"/>
    <w:rsid w:val="006679DE"/>
    <w:rsid w:val="0067351E"/>
    <w:rsid w:val="0069422A"/>
    <w:rsid w:val="006949E0"/>
    <w:rsid w:val="006A67DB"/>
    <w:rsid w:val="006B7196"/>
    <w:rsid w:val="006C087C"/>
    <w:rsid w:val="006C2E1E"/>
    <w:rsid w:val="006C3E0B"/>
    <w:rsid w:val="006C566F"/>
    <w:rsid w:val="006C735E"/>
    <w:rsid w:val="006C7E3B"/>
    <w:rsid w:val="006D25A8"/>
    <w:rsid w:val="006E59CE"/>
    <w:rsid w:val="006E7FA8"/>
    <w:rsid w:val="006F05E0"/>
    <w:rsid w:val="006F0622"/>
    <w:rsid w:val="006F0A62"/>
    <w:rsid w:val="00700E2E"/>
    <w:rsid w:val="0070258C"/>
    <w:rsid w:val="00704514"/>
    <w:rsid w:val="00705ADE"/>
    <w:rsid w:val="00706BE0"/>
    <w:rsid w:val="00714EF5"/>
    <w:rsid w:val="00717406"/>
    <w:rsid w:val="00720878"/>
    <w:rsid w:val="00727EC3"/>
    <w:rsid w:val="00754B47"/>
    <w:rsid w:val="00762095"/>
    <w:rsid w:val="00763254"/>
    <w:rsid w:val="00764E0E"/>
    <w:rsid w:val="00765742"/>
    <w:rsid w:val="007660E7"/>
    <w:rsid w:val="00770330"/>
    <w:rsid w:val="007741A4"/>
    <w:rsid w:val="00783D50"/>
    <w:rsid w:val="00784B81"/>
    <w:rsid w:val="00793A02"/>
    <w:rsid w:val="00793B18"/>
    <w:rsid w:val="007A23C2"/>
    <w:rsid w:val="007A55B6"/>
    <w:rsid w:val="007A6C4A"/>
    <w:rsid w:val="007B062E"/>
    <w:rsid w:val="007B3964"/>
    <w:rsid w:val="007B5AB6"/>
    <w:rsid w:val="007B712D"/>
    <w:rsid w:val="007C22FC"/>
    <w:rsid w:val="007C7069"/>
    <w:rsid w:val="007D2390"/>
    <w:rsid w:val="007D53AD"/>
    <w:rsid w:val="007D6715"/>
    <w:rsid w:val="007D7C9E"/>
    <w:rsid w:val="007E5E49"/>
    <w:rsid w:val="007E63C0"/>
    <w:rsid w:val="007E7637"/>
    <w:rsid w:val="007E7DFD"/>
    <w:rsid w:val="007F1E8B"/>
    <w:rsid w:val="007F431F"/>
    <w:rsid w:val="007F4D99"/>
    <w:rsid w:val="007F5809"/>
    <w:rsid w:val="008004E5"/>
    <w:rsid w:val="00810606"/>
    <w:rsid w:val="0082108D"/>
    <w:rsid w:val="00821348"/>
    <w:rsid w:val="00830F55"/>
    <w:rsid w:val="00835FB6"/>
    <w:rsid w:val="00836B08"/>
    <w:rsid w:val="008436AA"/>
    <w:rsid w:val="00847453"/>
    <w:rsid w:val="00850FF8"/>
    <w:rsid w:val="00851681"/>
    <w:rsid w:val="00852FA8"/>
    <w:rsid w:val="00853BBF"/>
    <w:rsid w:val="00853D4D"/>
    <w:rsid w:val="00853E4A"/>
    <w:rsid w:val="00856854"/>
    <w:rsid w:val="00873CA5"/>
    <w:rsid w:val="00875D9E"/>
    <w:rsid w:val="0087702C"/>
    <w:rsid w:val="00881412"/>
    <w:rsid w:val="00884304"/>
    <w:rsid w:val="008933DE"/>
    <w:rsid w:val="00895FDA"/>
    <w:rsid w:val="008977DA"/>
    <w:rsid w:val="008A04B1"/>
    <w:rsid w:val="008B3AEC"/>
    <w:rsid w:val="008B54B4"/>
    <w:rsid w:val="008C5805"/>
    <w:rsid w:val="008D0027"/>
    <w:rsid w:val="008D2196"/>
    <w:rsid w:val="008D2260"/>
    <w:rsid w:val="008E1176"/>
    <w:rsid w:val="008E2821"/>
    <w:rsid w:val="008E514E"/>
    <w:rsid w:val="008F0A35"/>
    <w:rsid w:val="008F5250"/>
    <w:rsid w:val="00900A9F"/>
    <w:rsid w:val="00901894"/>
    <w:rsid w:val="00907A2B"/>
    <w:rsid w:val="0091492F"/>
    <w:rsid w:val="0092117C"/>
    <w:rsid w:val="0092655B"/>
    <w:rsid w:val="00941026"/>
    <w:rsid w:val="00944BEF"/>
    <w:rsid w:val="009453DA"/>
    <w:rsid w:val="00967258"/>
    <w:rsid w:val="009702C9"/>
    <w:rsid w:val="009707A5"/>
    <w:rsid w:val="00971120"/>
    <w:rsid w:val="009723A0"/>
    <w:rsid w:val="00974730"/>
    <w:rsid w:val="00986F39"/>
    <w:rsid w:val="00993224"/>
    <w:rsid w:val="00994979"/>
    <w:rsid w:val="00994E46"/>
    <w:rsid w:val="009A2CB9"/>
    <w:rsid w:val="009A48A2"/>
    <w:rsid w:val="009A7ADF"/>
    <w:rsid w:val="009B2D89"/>
    <w:rsid w:val="009B5046"/>
    <w:rsid w:val="009C5318"/>
    <w:rsid w:val="009D12C9"/>
    <w:rsid w:val="009D1751"/>
    <w:rsid w:val="009D4D91"/>
    <w:rsid w:val="009D5594"/>
    <w:rsid w:val="009D6888"/>
    <w:rsid w:val="009E6C0F"/>
    <w:rsid w:val="009E73E1"/>
    <w:rsid w:val="009F4AC8"/>
    <w:rsid w:val="00A00F9F"/>
    <w:rsid w:val="00A05837"/>
    <w:rsid w:val="00A059CE"/>
    <w:rsid w:val="00A25CAF"/>
    <w:rsid w:val="00A301AB"/>
    <w:rsid w:val="00A46E99"/>
    <w:rsid w:val="00A5150A"/>
    <w:rsid w:val="00A5540C"/>
    <w:rsid w:val="00A62292"/>
    <w:rsid w:val="00A62CE5"/>
    <w:rsid w:val="00A6359C"/>
    <w:rsid w:val="00A67318"/>
    <w:rsid w:val="00A70584"/>
    <w:rsid w:val="00A71444"/>
    <w:rsid w:val="00A82CA8"/>
    <w:rsid w:val="00A87ED8"/>
    <w:rsid w:val="00A91907"/>
    <w:rsid w:val="00AA36BC"/>
    <w:rsid w:val="00AA7301"/>
    <w:rsid w:val="00AB68FB"/>
    <w:rsid w:val="00AB6E89"/>
    <w:rsid w:val="00AC083A"/>
    <w:rsid w:val="00AC0880"/>
    <w:rsid w:val="00AC0E2F"/>
    <w:rsid w:val="00AC3D84"/>
    <w:rsid w:val="00AD0CCC"/>
    <w:rsid w:val="00AD16FE"/>
    <w:rsid w:val="00AD1F7C"/>
    <w:rsid w:val="00AD4D67"/>
    <w:rsid w:val="00B03584"/>
    <w:rsid w:val="00B0756B"/>
    <w:rsid w:val="00B11D8D"/>
    <w:rsid w:val="00B130CE"/>
    <w:rsid w:val="00B14151"/>
    <w:rsid w:val="00B15377"/>
    <w:rsid w:val="00B176A1"/>
    <w:rsid w:val="00B205CD"/>
    <w:rsid w:val="00B2392A"/>
    <w:rsid w:val="00B3379F"/>
    <w:rsid w:val="00B33CD7"/>
    <w:rsid w:val="00B40523"/>
    <w:rsid w:val="00B42B19"/>
    <w:rsid w:val="00B62458"/>
    <w:rsid w:val="00B62E8F"/>
    <w:rsid w:val="00B64C28"/>
    <w:rsid w:val="00B65280"/>
    <w:rsid w:val="00B71E5F"/>
    <w:rsid w:val="00B7279B"/>
    <w:rsid w:val="00B761D7"/>
    <w:rsid w:val="00B84DE8"/>
    <w:rsid w:val="00B8624F"/>
    <w:rsid w:val="00B8640E"/>
    <w:rsid w:val="00B87812"/>
    <w:rsid w:val="00B9114B"/>
    <w:rsid w:val="00B92DA1"/>
    <w:rsid w:val="00B96A68"/>
    <w:rsid w:val="00BA161A"/>
    <w:rsid w:val="00BA7520"/>
    <w:rsid w:val="00BA7E76"/>
    <w:rsid w:val="00BB6F2B"/>
    <w:rsid w:val="00BB7105"/>
    <w:rsid w:val="00BC1763"/>
    <w:rsid w:val="00BC25F8"/>
    <w:rsid w:val="00BC424F"/>
    <w:rsid w:val="00BC4543"/>
    <w:rsid w:val="00BC74FD"/>
    <w:rsid w:val="00BD0738"/>
    <w:rsid w:val="00BD09E6"/>
    <w:rsid w:val="00BD1EF5"/>
    <w:rsid w:val="00BD2999"/>
    <w:rsid w:val="00BD6D91"/>
    <w:rsid w:val="00BF0A23"/>
    <w:rsid w:val="00C0121F"/>
    <w:rsid w:val="00C146A0"/>
    <w:rsid w:val="00C20093"/>
    <w:rsid w:val="00C208A3"/>
    <w:rsid w:val="00C232EA"/>
    <w:rsid w:val="00C26B70"/>
    <w:rsid w:val="00C31DD3"/>
    <w:rsid w:val="00C32039"/>
    <w:rsid w:val="00C338A1"/>
    <w:rsid w:val="00C37297"/>
    <w:rsid w:val="00C46511"/>
    <w:rsid w:val="00C46B7C"/>
    <w:rsid w:val="00C475CF"/>
    <w:rsid w:val="00C5009E"/>
    <w:rsid w:val="00C502CA"/>
    <w:rsid w:val="00C53E67"/>
    <w:rsid w:val="00C657F5"/>
    <w:rsid w:val="00C71882"/>
    <w:rsid w:val="00C778ED"/>
    <w:rsid w:val="00C81D65"/>
    <w:rsid w:val="00C937F3"/>
    <w:rsid w:val="00C9388E"/>
    <w:rsid w:val="00C949F6"/>
    <w:rsid w:val="00C9619B"/>
    <w:rsid w:val="00CA130E"/>
    <w:rsid w:val="00CB06ED"/>
    <w:rsid w:val="00CB2E77"/>
    <w:rsid w:val="00CB4EAC"/>
    <w:rsid w:val="00CC5E15"/>
    <w:rsid w:val="00CC7EDC"/>
    <w:rsid w:val="00CD106D"/>
    <w:rsid w:val="00CD1240"/>
    <w:rsid w:val="00CD17A4"/>
    <w:rsid w:val="00CD266C"/>
    <w:rsid w:val="00CD267D"/>
    <w:rsid w:val="00CD3EDF"/>
    <w:rsid w:val="00CD7F89"/>
    <w:rsid w:val="00CE2613"/>
    <w:rsid w:val="00CE6424"/>
    <w:rsid w:val="00CF2E69"/>
    <w:rsid w:val="00CF55CC"/>
    <w:rsid w:val="00D103D3"/>
    <w:rsid w:val="00D10893"/>
    <w:rsid w:val="00D17BE1"/>
    <w:rsid w:val="00D21E42"/>
    <w:rsid w:val="00D31FA7"/>
    <w:rsid w:val="00D329F6"/>
    <w:rsid w:val="00D41E7D"/>
    <w:rsid w:val="00D42CD1"/>
    <w:rsid w:val="00D61763"/>
    <w:rsid w:val="00D74232"/>
    <w:rsid w:val="00D75896"/>
    <w:rsid w:val="00D75F28"/>
    <w:rsid w:val="00D7779D"/>
    <w:rsid w:val="00D83896"/>
    <w:rsid w:val="00D85A9E"/>
    <w:rsid w:val="00D9161D"/>
    <w:rsid w:val="00D91BD2"/>
    <w:rsid w:val="00DA29A5"/>
    <w:rsid w:val="00DB36AB"/>
    <w:rsid w:val="00DB4316"/>
    <w:rsid w:val="00DB798B"/>
    <w:rsid w:val="00DC0A9F"/>
    <w:rsid w:val="00DC1C97"/>
    <w:rsid w:val="00DC28EA"/>
    <w:rsid w:val="00DC4B0B"/>
    <w:rsid w:val="00DE0459"/>
    <w:rsid w:val="00DE3182"/>
    <w:rsid w:val="00DE452D"/>
    <w:rsid w:val="00DF3084"/>
    <w:rsid w:val="00DF466C"/>
    <w:rsid w:val="00DF78A0"/>
    <w:rsid w:val="00E03237"/>
    <w:rsid w:val="00E04011"/>
    <w:rsid w:val="00E064ED"/>
    <w:rsid w:val="00E130FF"/>
    <w:rsid w:val="00E134C1"/>
    <w:rsid w:val="00E24C60"/>
    <w:rsid w:val="00E31B93"/>
    <w:rsid w:val="00E41818"/>
    <w:rsid w:val="00E42343"/>
    <w:rsid w:val="00E44BDD"/>
    <w:rsid w:val="00E4612B"/>
    <w:rsid w:val="00E569C0"/>
    <w:rsid w:val="00E56BBC"/>
    <w:rsid w:val="00E6275A"/>
    <w:rsid w:val="00E62E5D"/>
    <w:rsid w:val="00E65CB7"/>
    <w:rsid w:val="00E73691"/>
    <w:rsid w:val="00E73C3C"/>
    <w:rsid w:val="00E7536A"/>
    <w:rsid w:val="00E77825"/>
    <w:rsid w:val="00E90880"/>
    <w:rsid w:val="00E92803"/>
    <w:rsid w:val="00EA7590"/>
    <w:rsid w:val="00EA76FA"/>
    <w:rsid w:val="00EB418C"/>
    <w:rsid w:val="00EC0E14"/>
    <w:rsid w:val="00EC1325"/>
    <w:rsid w:val="00EC4926"/>
    <w:rsid w:val="00ED0049"/>
    <w:rsid w:val="00ED1E6E"/>
    <w:rsid w:val="00EE0B97"/>
    <w:rsid w:val="00EE0CDE"/>
    <w:rsid w:val="00EF7919"/>
    <w:rsid w:val="00F033F2"/>
    <w:rsid w:val="00F051E3"/>
    <w:rsid w:val="00F069A0"/>
    <w:rsid w:val="00F06A6D"/>
    <w:rsid w:val="00F1203C"/>
    <w:rsid w:val="00F1338A"/>
    <w:rsid w:val="00F2031E"/>
    <w:rsid w:val="00F351D6"/>
    <w:rsid w:val="00F35814"/>
    <w:rsid w:val="00F42014"/>
    <w:rsid w:val="00F44A32"/>
    <w:rsid w:val="00F44FDB"/>
    <w:rsid w:val="00F4679C"/>
    <w:rsid w:val="00F478A2"/>
    <w:rsid w:val="00F52D59"/>
    <w:rsid w:val="00F56342"/>
    <w:rsid w:val="00F56C9E"/>
    <w:rsid w:val="00F56E0D"/>
    <w:rsid w:val="00F70740"/>
    <w:rsid w:val="00F725C3"/>
    <w:rsid w:val="00F72772"/>
    <w:rsid w:val="00F7583A"/>
    <w:rsid w:val="00F811D1"/>
    <w:rsid w:val="00F863B8"/>
    <w:rsid w:val="00F91A23"/>
    <w:rsid w:val="00F943BD"/>
    <w:rsid w:val="00F96921"/>
    <w:rsid w:val="00F96FB9"/>
    <w:rsid w:val="00FA30E2"/>
    <w:rsid w:val="00FA38FF"/>
    <w:rsid w:val="00FA4900"/>
    <w:rsid w:val="00FA5491"/>
    <w:rsid w:val="00FA7D28"/>
    <w:rsid w:val="00FC2C09"/>
    <w:rsid w:val="00FD0747"/>
    <w:rsid w:val="00FD1926"/>
    <w:rsid w:val="00FD2D52"/>
    <w:rsid w:val="00FD3F08"/>
    <w:rsid w:val="00FD4BCB"/>
    <w:rsid w:val="00FD6A33"/>
    <w:rsid w:val="00FF2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DE"/>
  </w:style>
  <w:style w:type="paragraph" w:styleId="1">
    <w:name w:val="heading 1"/>
    <w:basedOn w:val="a"/>
    <w:next w:val="a"/>
    <w:link w:val="10"/>
    <w:uiPriority w:val="99"/>
    <w:qFormat/>
    <w:rsid w:val="00A62CE5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6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C66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AA7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A62CE5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Normal">
    <w:name w:val="[Normal]"/>
    <w:uiPriority w:val="99"/>
    <w:rsid w:val="00A62CE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header"/>
    <w:basedOn w:val="a"/>
    <w:link w:val="a6"/>
    <w:uiPriority w:val="99"/>
    <w:rsid w:val="00A62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A62CE5"/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rsid w:val="00A62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A62CE5"/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basedOn w:val="Normal"/>
    <w:uiPriority w:val="99"/>
    <w:qFormat/>
    <w:rsid w:val="00A62CE5"/>
    <w:rPr>
      <w:rFonts w:ascii="Calibri" w:hAnsi="Calibri" w:cs="Calibri"/>
      <w:color w:val="000000"/>
      <w:sz w:val="22"/>
      <w:szCs w:val="22"/>
    </w:rPr>
  </w:style>
  <w:style w:type="character" w:customStyle="1" w:styleId="LineNumber">
    <w:name w:val="Line Number"/>
    <w:basedOn w:val="a0"/>
    <w:uiPriority w:val="99"/>
    <w:rsid w:val="00A62CE5"/>
    <w:rPr>
      <w:rFonts w:ascii="Times New Roman" w:hAnsi="Times New Roman" w:cs="Times New Roman"/>
      <w:color w:val="000000"/>
    </w:rPr>
  </w:style>
  <w:style w:type="character" w:styleId="aa">
    <w:name w:val="Strong"/>
    <w:basedOn w:val="a0"/>
    <w:uiPriority w:val="99"/>
    <w:qFormat/>
    <w:rsid w:val="00A62CE5"/>
    <w:rPr>
      <w:rFonts w:cs="Calibri"/>
      <w:b/>
      <w:bCs/>
      <w:color w:val="000000"/>
    </w:rPr>
  </w:style>
  <w:style w:type="character" w:customStyle="1" w:styleId="ab">
    <w:name w:val="??????? ?????????? ????"/>
    <w:basedOn w:val="a0"/>
    <w:uiPriority w:val="99"/>
    <w:rsid w:val="00A62CE5"/>
    <w:rPr>
      <w:rFonts w:cs="Calibri"/>
      <w:color w:val="000000"/>
    </w:rPr>
  </w:style>
  <w:style w:type="character" w:customStyle="1" w:styleId="ac">
    <w:name w:val="?????? ?????????? ????"/>
    <w:basedOn w:val="a0"/>
    <w:uiPriority w:val="99"/>
    <w:rsid w:val="00A62CE5"/>
    <w:rPr>
      <w:rFonts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crollText(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javascript:scrollText(5828548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scrollText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957FA-0A17-4E54-A2CB-F6423D3A8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8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E-MaxPCShop</dc:creator>
  <cp:keywords/>
  <dc:description/>
  <cp:lastModifiedBy>26f05_smf_1</cp:lastModifiedBy>
  <cp:revision>606</cp:revision>
  <cp:lastPrinted>2022-01-19T07:41:00Z</cp:lastPrinted>
  <dcterms:created xsi:type="dcterms:W3CDTF">2021-07-31T08:46:00Z</dcterms:created>
  <dcterms:modified xsi:type="dcterms:W3CDTF">2023-04-06T06:14:00Z</dcterms:modified>
</cp:coreProperties>
</file>